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004" w:rsidRDefault="00D04004">
      <w:pPr>
        <w:pStyle w:val="10"/>
        <w:spacing w:before="0" w:after="0"/>
        <w:ind w:left="1620"/>
        <w:rPr>
          <w:rFonts w:ascii="PF Din Text Comp Pro Medium" w:hAnsi="PF Din Text Comp Pro Medium"/>
          <w:b w:val="0"/>
          <w:color w:val="595959"/>
          <w:sz w:val="24"/>
        </w:rPr>
      </w:pPr>
    </w:p>
    <w:p w:rsidR="00D04004" w:rsidRDefault="00D04004">
      <w:pPr>
        <w:ind w:firstLine="540"/>
        <w:jc w:val="center"/>
        <w:outlineLvl w:val="0"/>
        <w:rPr>
          <w:rFonts w:ascii="PF Din Text Cond Pro Light" w:hAnsi="PF Din Text Cond Pro Light"/>
          <w:sz w:val="28"/>
        </w:rPr>
      </w:pPr>
    </w:p>
    <w:p w:rsidR="00510360" w:rsidRPr="00510360" w:rsidRDefault="00510360" w:rsidP="001162BD">
      <w:pPr>
        <w:ind w:firstLine="539"/>
        <w:jc w:val="center"/>
        <w:rPr>
          <w:rFonts w:ascii="PF Din Text Comp Pro" w:hAnsi="PF Din Text Comp Pro"/>
          <w:color w:val="0070C0"/>
          <w:sz w:val="56"/>
          <w:szCs w:val="56"/>
        </w:rPr>
      </w:pPr>
    </w:p>
    <w:p w:rsidR="00AC5432" w:rsidRPr="00F5011A" w:rsidRDefault="00AC5432" w:rsidP="00AC5432">
      <w:pPr>
        <w:pStyle w:val="af0"/>
        <w:jc w:val="center"/>
        <w:rPr>
          <w:rFonts w:ascii="PF Din Text Comp Pro" w:hAnsi="PF Din Text Comp Pro"/>
          <w:color w:val="0070C0"/>
          <w:sz w:val="56"/>
          <w:szCs w:val="56"/>
        </w:rPr>
      </w:pPr>
      <w:r w:rsidRPr="00F5011A">
        <w:rPr>
          <w:rFonts w:ascii="PF Din Text Comp Pro" w:hAnsi="PF Din Text Comp Pro"/>
          <w:color w:val="0070C0"/>
          <w:sz w:val="56"/>
          <w:szCs w:val="56"/>
        </w:rPr>
        <w:t>Проверка права на получение субсидии субъектом МСП, ведущим деятельность в пострадавших отраслях</w:t>
      </w:r>
    </w:p>
    <w:p w:rsidR="00586ADA" w:rsidRDefault="00F5011A" w:rsidP="00586ADA">
      <w:pPr>
        <w:jc w:val="both"/>
      </w:pPr>
      <w:r w:rsidRPr="00EA7968">
        <w:tab/>
      </w:r>
    </w:p>
    <w:p w:rsidR="00F5011A" w:rsidRPr="002A28EA" w:rsidRDefault="00586ADA" w:rsidP="00586ADA">
      <w:pPr>
        <w:jc w:val="both"/>
        <w:rPr>
          <w:rFonts w:ascii="PF Din Text Comp Pro" w:hAnsi="PF Din Text Comp Pro"/>
          <w:color w:val="auto"/>
          <w:sz w:val="32"/>
          <w:szCs w:val="32"/>
        </w:rPr>
      </w:pPr>
      <w:r>
        <w:tab/>
      </w:r>
      <w:r w:rsidR="00F5011A" w:rsidRPr="002A28EA">
        <w:rPr>
          <w:rFonts w:ascii="PF Din Text Comp Pro" w:hAnsi="PF Din Text Comp Pro"/>
          <w:color w:val="auto"/>
          <w:sz w:val="32"/>
          <w:szCs w:val="32"/>
        </w:rPr>
        <w:t xml:space="preserve">На сайте Федеральной налоговой службы размещён интерактивный сервис "Проверка права на получение субсидии в связи с </w:t>
      </w:r>
      <w:r w:rsidR="00F5011A" w:rsidRPr="002A28EA">
        <w:rPr>
          <w:rFonts w:ascii="PF Din Text Comp Pro" w:hAnsi="PF Din Text Comp Pro"/>
          <w:color w:val="auto"/>
          <w:sz w:val="32"/>
          <w:szCs w:val="32"/>
          <w:lang w:val="en-US"/>
        </w:rPr>
        <w:t>COVID</w:t>
      </w:r>
      <w:r w:rsidR="00F5011A" w:rsidRPr="002A28EA">
        <w:rPr>
          <w:rFonts w:ascii="PF Din Text Comp Pro" w:hAnsi="PF Din Text Comp Pro"/>
          <w:color w:val="auto"/>
          <w:sz w:val="32"/>
          <w:szCs w:val="32"/>
        </w:rPr>
        <w:t xml:space="preserve"> - 19</w:t>
      </w:r>
      <w:r w:rsidRPr="002A28EA">
        <w:rPr>
          <w:rFonts w:ascii="PF Din Text Comp Pro" w:hAnsi="PF Din Text Comp Pro"/>
          <w:color w:val="auto"/>
          <w:sz w:val="32"/>
          <w:szCs w:val="32"/>
        </w:rPr>
        <w:t>".</w:t>
      </w:r>
    </w:p>
    <w:p w:rsidR="00F5011A" w:rsidRPr="002A28EA" w:rsidRDefault="00586ADA" w:rsidP="00586ADA">
      <w:pPr>
        <w:jc w:val="both"/>
        <w:rPr>
          <w:rFonts w:ascii="PF Din Text Comp Pro" w:hAnsi="PF Din Text Comp Pro"/>
          <w:color w:val="auto"/>
          <w:sz w:val="32"/>
          <w:szCs w:val="32"/>
        </w:rPr>
      </w:pPr>
      <w:r w:rsidRPr="002A28EA">
        <w:rPr>
          <w:rFonts w:ascii="PF Din Text Comp Pro" w:hAnsi="PF Din Text Comp Pro"/>
          <w:color w:val="auto"/>
          <w:sz w:val="32"/>
          <w:szCs w:val="32"/>
        </w:rPr>
        <w:tab/>
      </w:r>
      <w:r w:rsidR="00F5011A" w:rsidRPr="002A28EA">
        <w:rPr>
          <w:rFonts w:ascii="PF Din Text Comp Pro" w:hAnsi="PF Din Text Comp Pro"/>
          <w:color w:val="auto"/>
          <w:sz w:val="32"/>
          <w:szCs w:val="32"/>
        </w:rPr>
        <w:t xml:space="preserve">Сервис предназначен для проверки отнесения налогоплательщиков (организаций и ИП) к категории лиц, осуществляющих деятельность в отраслях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="00F5011A" w:rsidRPr="002A28EA">
        <w:rPr>
          <w:rFonts w:ascii="PF Din Text Comp Pro" w:hAnsi="PF Din Text Comp Pro"/>
          <w:color w:val="auto"/>
          <w:sz w:val="32"/>
          <w:szCs w:val="32"/>
        </w:rPr>
        <w:t>коронавирусной</w:t>
      </w:r>
      <w:proofErr w:type="spellEnd"/>
      <w:r w:rsidR="00F5011A" w:rsidRPr="002A28EA">
        <w:rPr>
          <w:rFonts w:ascii="PF Din Text Comp Pro" w:hAnsi="PF Din Text Comp Pro"/>
          <w:color w:val="auto"/>
          <w:sz w:val="32"/>
          <w:szCs w:val="32"/>
        </w:rPr>
        <w:t xml:space="preserve"> инфекции, и относящихся к субъектам малого и среднего предпринимательства на 1 марта 2020</w:t>
      </w:r>
      <w:r w:rsidRPr="002A28EA">
        <w:rPr>
          <w:rFonts w:ascii="PF Din Text Comp Pro" w:hAnsi="PF Din Text Comp Pro"/>
          <w:color w:val="auto"/>
          <w:sz w:val="32"/>
          <w:szCs w:val="32"/>
        </w:rPr>
        <w:t xml:space="preserve"> года</w:t>
      </w:r>
      <w:r w:rsidR="00F5011A" w:rsidRPr="002A28EA">
        <w:rPr>
          <w:rFonts w:ascii="PF Din Text Comp Pro" w:hAnsi="PF Din Text Comp Pro"/>
          <w:color w:val="auto"/>
          <w:sz w:val="32"/>
          <w:szCs w:val="32"/>
        </w:rPr>
        <w:t>.</w:t>
      </w:r>
    </w:p>
    <w:p w:rsidR="00586ADA" w:rsidRPr="002A28EA" w:rsidRDefault="00586ADA" w:rsidP="00586ADA">
      <w:pPr>
        <w:jc w:val="both"/>
        <w:rPr>
          <w:rFonts w:ascii="PF Din Text Comp Pro" w:hAnsi="PF Din Text Comp Pro"/>
          <w:color w:val="auto"/>
          <w:sz w:val="32"/>
          <w:szCs w:val="32"/>
        </w:rPr>
      </w:pPr>
      <w:r w:rsidRPr="002A28EA">
        <w:rPr>
          <w:rFonts w:ascii="PF Din Text Comp Pro" w:hAnsi="PF Din Text Comp Pro"/>
          <w:color w:val="auto"/>
          <w:sz w:val="32"/>
          <w:szCs w:val="32"/>
        </w:rPr>
        <w:tab/>
      </w:r>
      <w:r w:rsidR="00F5011A" w:rsidRPr="002A28EA">
        <w:rPr>
          <w:rFonts w:ascii="PF Din Text Comp Pro" w:hAnsi="PF Din Text Comp Pro"/>
          <w:color w:val="auto"/>
          <w:sz w:val="32"/>
          <w:szCs w:val="32"/>
        </w:rPr>
        <w:t>Отнесение лиц к пострадавшим работодателям осуществляется на основании данных о коде ОКВЭД, соответствующему основному виду экономической деятельности организации, индивидуального предпринимателя, указанному в ЕГРЮЛ, ЕГРИП по состоянию на 01.03.2020</w:t>
      </w:r>
      <w:r w:rsidRPr="002A28EA">
        <w:rPr>
          <w:rFonts w:ascii="PF Din Text Comp Pro" w:hAnsi="PF Din Text Comp Pro"/>
          <w:color w:val="auto"/>
          <w:sz w:val="32"/>
          <w:szCs w:val="32"/>
        </w:rPr>
        <w:t xml:space="preserve"> года</w:t>
      </w:r>
      <w:r w:rsidR="00F5011A" w:rsidRPr="002A28EA">
        <w:rPr>
          <w:rFonts w:ascii="PF Din Text Comp Pro" w:hAnsi="PF Din Text Comp Pro"/>
          <w:color w:val="auto"/>
          <w:sz w:val="32"/>
          <w:szCs w:val="32"/>
        </w:rPr>
        <w:t xml:space="preserve">. </w:t>
      </w:r>
    </w:p>
    <w:p w:rsidR="00F5011A" w:rsidRPr="002A28EA" w:rsidRDefault="00586ADA" w:rsidP="00586ADA">
      <w:pPr>
        <w:jc w:val="both"/>
        <w:rPr>
          <w:rFonts w:ascii="PF Din Text Comp Pro" w:hAnsi="PF Din Text Comp Pro"/>
          <w:color w:val="auto"/>
          <w:sz w:val="32"/>
          <w:szCs w:val="32"/>
        </w:rPr>
      </w:pPr>
      <w:r w:rsidRPr="002A28EA">
        <w:rPr>
          <w:rFonts w:ascii="PF Din Text Comp Pro" w:hAnsi="PF Din Text Comp Pro"/>
          <w:color w:val="auto"/>
          <w:sz w:val="32"/>
          <w:szCs w:val="32"/>
        </w:rPr>
        <w:tab/>
      </w:r>
      <w:r w:rsidR="00F5011A" w:rsidRPr="002A28EA">
        <w:rPr>
          <w:rFonts w:ascii="PF Din Text Comp Pro" w:hAnsi="PF Din Text Comp Pro"/>
          <w:color w:val="auto"/>
          <w:sz w:val="32"/>
          <w:szCs w:val="32"/>
        </w:rPr>
        <w:t xml:space="preserve">Перечень пострадавших отраслей установлен </w:t>
      </w:r>
      <w:hyperlink r:id="rId7" w:tgtFrame="_blank" w:history="1">
        <w:r w:rsidRPr="002A28EA">
          <w:rPr>
            <w:rFonts w:ascii="PF Din Text Comp Pro" w:hAnsi="PF Din Text Comp Pro"/>
            <w:color w:val="auto"/>
            <w:sz w:val="32"/>
            <w:szCs w:val="32"/>
          </w:rPr>
          <w:t>Постановлениями</w:t>
        </w:r>
        <w:r w:rsidR="00F5011A" w:rsidRPr="002A28EA">
          <w:rPr>
            <w:rFonts w:ascii="PF Din Text Comp Pro" w:hAnsi="PF Din Text Comp Pro"/>
            <w:color w:val="auto"/>
            <w:sz w:val="32"/>
            <w:szCs w:val="32"/>
          </w:rPr>
          <w:t xml:space="preserve"> Правит</w:t>
        </w:r>
        <w:r w:rsidRPr="002A28EA">
          <w:rPr>
            <w:rFonts w:ascii="PF Din Text Comp Pro" w:hAnsi="PF Din Text Comp Pro"/>
            <w:color w:val="auto"/>
            <w:sz w:val="32"/>
            <w:szCs w:val="32"/>
          </w:rPr>
          <w:t xml:space="preserve">ельства Российской Федерации </w:t>
        </w:r>
        <w:proofErr w:type="gramStart"/>
        <w:r w:rsidRPr="002A28EA">
          <w:rPr>
            <w:rFonts w:ascii="PF Din Text Comp Pro" w:hAnsi="PF Din Text Comp Pro"/>
            <w:color w:val="auto"/>
            <w:sz w:val="32"/>
            <w:szCs w:val="32"/>
          </w:rPr>
          <w:t>(</w:t>
        </w:r>
        <w:r w:rsidR="00F5011A" w:rsidRPr="002A28EA">
          <w:rPr>
            <w:rFonts w:ascii="PF Din Text Comp Pro" w:hAnsi="PF Din Text Comp Pro"/>
            <w:color w:val="auto"/>
            <w:sz w:val="32"/>
            <w:szCs w:val="32"/>
          </w:rPr>
          <w:t xml:space="preserve"> </w:t>
        </w:r>
        <w:proofErr w:type="gramEnd"/>
        <w:r w:rsidR="00F5011A" w:rsidRPr="002A28EA">
          <w:rPr>
            <w:rFonts w:ascii="PF Din Text Comp Pro" w:hAnsi="PF Din Text Comp Pro"/>
            <w:color w:val="auto"/>
            <w:sz w:val="32"/>
            <w:szCs w:val="32"/>
          </w:rPr>
          <w:t>№ 434</w:t>
        </w:r>
      </w:hyperlink>
      <w:r w:rsidRPr="002A28EA">
        <w:rPr>
          <w:rFonts w:ascii="PF Din Text Comp Pro" w:hAnsi="PF Din Text Comp Pro"/>
          <w:color w:val="auto"/>
          <w:sz w:val="32"/>
          <w:szCs w:val="32"/>
        </w:rPr>
        <w:t xml:space="preserve"> от 03.04.2020,  № 479 от 10.04.2020,  № 540 от 18.04.2020).  </w:t>
      </w:r>
    </w:p>
    <w:p w:rsidR="00F5011A" w:rsidRPr="002A28EA" w:rsidRDefault="00586ADA" w:rsidP="00586ADA">
      <w:pPr>
        <w:jc w:val="both"/>
        <w:rPr>
          <w:rFonts w:ascii="PF Din Text Comp Pro" w:hAnsi="PF Din Text Comp Pro"/>
          <w:color w:val="auto"/>
          <w:sz w:val="32"/>
          <w:szCs w:val="32"/>
        </w:rPr>
      </w:pPr>
      <w:r w:rsidRPr="002A28EA">
        <w:rPr>
          <w:rFonts w:ascii="PF Din Text Comp Pro" w:hAnsi="PF Din Text Comp Pro"/>
          <w:color w:val="auto"/>
          <w:sz w:val="32"/>
          <w:szCs w:val="32"/>
        </w:rPr>
        <w:tab/>
      </w:r>
      <w:r w:rsidR="00F5011A" w:rsidRPr="002A28EA">
        <w:rPr>
          <w:rFonts w:ascii="PF Din Text Comp Pro" w:hAnsi="PF Din Text Comp Pro"/>
          <w:color w:val="auto"/>
          <w:sz w:val="32"/>
          <w:szCs w:val="32"/>
        </w:rPr>
        <w:t xml:space="preserve">Для получения субсидии также необходимо соответствовать остальным критериям, установленным </w:t>
      </w:r>
      <w:hyperlink r:id="rId8" w:tgtFrame="_blank" w:history="1">
        <w:r w:rsidR="00F5011A" w:rsidRPr="002A28EA">
          <w:rPr>
            <w:rFonts w:ascii="PF Din Text Comp Pro" w:hAnsi="PF Din Text Comp Pro"/>
            <w:color w:val="auto"/>
            <w:sz w:val="32"/>
            <w:szCs w:val="32"/>
          </w:rPr>
          <w:t>Постановлением Правительства Российской Федерации от 24.04.2020 № 576</w:t>
        </w:r>
      </w:hyperlink>
      <w:r w:rsidR="00F5011A" w:rsidRPr="002A28EA">
        <w:rPr>
          <w:rFonts w:ascii="PF Din Text Comp Pro" w:hAnsi="PF Din Text Comp Pro"/>
          <w:color w:val="auto"/>
          <w:sz w:val="32"/>
          <w:szCs w:val="32"/>
        </w:rPr>
        <w:t>:</w:t>
      </w:r>
    </w:p>
    <w:p w:rsidR="00F5011A" w:rsidRPr="002A28EA" w:rsidRDefault="00F5011A" w:rsidP="00586ADA">
      <w:pPr>
        <w:numPr>
          <w:ilvl w:val="0"/>
          <w:numId w:val="1"/>
        </w:numPr>
        <w:jc w:val="both"/>
        <w:rPr>
          <w:rFonts w:ascii="PF Din Text Comp Pro" w:hAnsi="PF Din Text Comp Pro"/>
          <w:color w:val="auto"/>
          <w:sz w:val="32"/>
          <w:szCs w:val="32"/>
        </w:rPr>
      </w:pPr>
      <w:r w:rsidRPr="002A28EA">
        <w:rPr>
          <w:rFonts w:ascii="PF Din Text Comp Pro" w:hAnsi="PF Din Text Comp Pro"/>
          <w:color w:val="auto"/>
          <w:sz w:val="32"/>
          <w:szCs w:val="32"/>
        </w:rPr>
        <w:t>получатель субсидии - организация не находится в процессе ликвидации / в отношении него не введена процедура банкротства / не принято решение о предстоящем исключении из ЕГРЮЛ;</w:t>
      </w:r>
    </w:p>
    <w:p w:rsidR="00F5011A" w:rsidRPr="002A28EA" w:rsidRDefault="00F5011A" w:rsidP="00586ADA">
      <w:pPr>
        <w:numPr>
          <w:ilvl w:val="0"/>
          <w:numId w:val="1"/>
        </w:numPr>
        <w:jc w:val="both"/>
        <w:rPr>
          <w:rFonts w:ascii="PF Din Text Comp Pro" w:hAnsi="PF Din Text Comp Pro"/>
          <w:color w:val="auto"/>
          <w:sz w:val="32"/>
          <w:szCs w:val="32"/>
        </w:rPr>
      </w:pPr>
      <w:r w:rsidRPr="002A28EA">
        <w:rPr>
          <w:rFonts w:ascii="PF Din Text Comp Pro" w:hAnsi="PF Din Text Comp Pro"/>
          <w:color w:val="auto"/>
          <w:sz w:val="32"/>
          <w:szCs w:val="32"/>
        </w:rPr>
        <w:t>по состоянию на 01.03.2020 не имеется задолженности по налогам, сборам, страховым взносам;</w:t>
      </w:r>
    </w:p>
    <w:p w:rsidR="00F5011A" w:rsidRPr="002A28EA" w:rsidRDefault="00F5011A" w:rsidP="00586ADA">
      <w:pPr>
        <w:numPr>
          <w:ilvl w:val="0"/>
          <w:numId w:val="1"/>
        </w:numPr>
        <w:jc w:val="both"/>
        <w:rPr>
          <w:rFonts w:ascii="PF Din Text Comp Pro" w:hAnsi="PF Din Text Comp Pro"/>
          <w:color w:val="auto"/>
          <w:sz w:val="32"/>
          <w:szCs w:val="32"/>
        </w:rPr>
      </w:pPr>
      <w:r w:rsidRPr="002A28EA">
        <w:rPr>
          <w:rFonts w:ascii="PF Din Text Comp Pro" w:hAnsi="PF Din Text Comp Pro"/>
          <w:color w:val="auto"/>
          <w:sz w:val="32"/>
          <w:szCs w:val="32"/>
        </w:rPr>
        <w:t>количество работников получателя субсидии в месяце, за который выплачивается субсидия, составляет не менее 90% от количества работников в марте 2020 год</w:t>
      </w:r>
      <w:r w:rsidR="00586ADA" w:rsidRPr="002A28EA">
        <w:rPr>
          <w:rFonts w:ascii="PF Din Text Comp Pro" w:hAnsi="PF Din Text Comp Pro"/>
          <w:color w:val="auto"/>
          <w:sz w:val="32"/>
          <w:szCs w:val="32"/>
        </w:rPr>
        <w:t>.</w:t>
      </w:r>
      <w:r w:rsidR="002A28EA" w:rsidRPr="002A28EA">
        <w:rPr>
          <w:rFonts w:ascii="PF Din Text Comp Pro" w:hAnsi="PF Din Text Comp Pro"/>
          <w:color w:val="auto"/>
          <w:sz w:val="32"/>
          <w:szCs w:val="32"/>
        </w:rPr>
        <w:t xml:space="preserve"> </w:t>
      </w:r>
    </w:p>
    <w:p w:rsidR="00EA7968" w:rsidRDefault="00EA7968" w:rsidP="002A28EA">
      <w:pPr>
        <w:pStyle w:val="a7"/>
        <w:spacing w:beforeAutospacing="0" w:afterAutospacing="0"/>
        <w:ind w:firstLine="720"/>
        <w:jc w:val="both"/>
        <w:rPr>
          <w:rFonts w:ascii="PF Din Text Comp Pro" w:hAnsi="PF Din Text Comp Pro"/>
          <w:color w:val="auto"/>
          <w:sz w:val="32"/>
          <w:szCs w:val="32"/>
        </w:rPr>
      </w:pPr>
    </w:p>
    <w:p w:rsidR="002A28EA" w:rsidRPr="002A28EA" w:rsidRDefault="002A28EA" w:rsidP="002A28EA">
      <w:pPr>
        <w:pStyle w:val="a7"/>
        <w:spacing w:beforeAutospacing="0" w:afterAutospacing="0"/>
        <w:ind w:firstLine="720"/>
        <w:jc w:val="both"/>
        <w:rPr>
          <w:rFonts w:ascii="PF Din Text Comp Pro" w:hAnsi="PF Din Text Comp Pro"/>
          <w:color w:val="auto"/>
          <w:sz w:val="32"/>
          <w:szCs w:val="32"/>
        </w:rPr>
      </w:pPr>
      <w:r w:rsidRPr="002A28EA">
        <w:rPr>
          <w:rFonts w:ascii="PF Din Text Comp Pro" w:hAnsi="PF Din Text Comp Pro"/>
          <w:color w:val="auto"/>
          <w:sz w:val="32"/>
          <w:szCs w:val="32"/>
        </w:rPr>
        <w:t>Дополнительно Инспекция информирует о том, что на официальном сайте ФНС России в разделе "</w:t>
      </w:r>
      <w:proofErr w:type="spellStart"/>
      <w:r w:rsidR="007208AA" w:rsidRPr="002A28EA">
        <w:rPr>
          <w:rFonts w:ascii="PF Din Text Comp Pro" w:hAnsi="PF Din Text Comp Pro"/>
          <w:color w:val="auto"/>
          <w:sz w:val="32"/>
          <w:szCs w:val="32"/>
        </w:rPr>
        <w:fldChar w:fldCharType="begin"/>
      </w:r>
      <w:r w:rsidRPr="002A28EA">
        <w:rPr>
          <w:rFonts w:ascii="PF Din Text Comp Pro" w:hAnsi="PF Din Text Comp Pro"/>
          <w:color w:val="auto"/>
          <w:sz w:val="32"/>
          <w:szCs w:val="32"/>
        </w:rPr>
        <w:instrText xml:space="preserve"> HYPERLINK "https://www.nalog.ru/rn68/business-support-2020/" \t "_blank" </w:instrText>
      </w:r>
      <w:r w:rsidR="007208AA" w:rsidRPr="002A28EA">
        <w:rPr>
          <w:rFonts w:ascii="PF Din Text Comp Pro" w:hAnsi="PF Din Text Comp Pro"/>
          <w:color w:val="auto"/>
          <w:sz w:val="32"/>
          <w:szCs w:val="32"/>
        </w:rPr>
        <w:fldChar w:fldCharType="separate"/>
      </w:r>
      <w:r w:rsidRPr="002A28EA">
        <w:rPr>
          <w:rStyle w:val="ab"/>
          <w:rFonts w:ascii="PF Din Text Comp Pro" w:hAnsi="PF Din Text Comp Pro"/>
          <w:b/>
          <w:bCs/>
          <w:color w:val="auto"/>
          <w:sz w:val="32"/>
          <w:szCs w:val="32"/>
          <w:u w:val="none"/>
        </w:rPr>
        <w:t>Коронавирус</w:t>
      </w:r>
      <w:proofErr w:type="spellEnd"/>
      <w:r w:rsidRPr="002A28EA">
        <w:rPr>
          <w:rStyle w:val="ab"/>
          <w:rFonts w:ascii="PF Din Text Comp Pro" w:hAnsi="PF Din Text Comp Pro"/>
          <w:b/>
          <w:bCs/>
          <w:color w:val="auto"/>
          <w:sz w:val="32"/>
          <w:szCs w:val="32"/>
          <w:u w:val="none"/>
        </w:rPr>
        <w:t>: меры поддержки бизнеса</w:t>
      </w:r>
      <w:r w:rsidR="007208AA" w:rsidRPr="002A28EA">
        <w:rPr>
          <w:rFonts w:ascii="PF Din Text Comp Pro" w:hAnsi="PF Din Text Comp Pro"/>
          <w:color w:val="auto"/>
          <w:sz w:val="32"/>
          <w:szCs w:val="32"/>
        </w:rPr>
        <w:fldChar w:fldCharType="end"/>
      </w:r>
      <w:r w:rsidRPr="002A28EA">
        <w:rPr>
          <w:rFonts w:ascii="PF Din Text Comp Pro" w:hAnsi="PF Din Text Comp Pro"/>
          <w:color w:val="auto"/>
          <w:sz w:val="32"/>
          <w:szCs w:val="32"/>
        </w:rPr>
        <w:t>" размещён подробный перечень мероприятий, предусмотренных в качестве антикризисных мер на период снижения деловой и потребительской активности бизнеса на фоне сложившейся эпидемиологической ситуации, который пополняется по мере утверждения новых мер поддержки налогоплательщиков.</w:t>
      </w:r>
    </w:p>
    <w:sectPr w:rsidR="002A28EA" w:rsidRPr="002A28EA" w:rsidSect="001A4B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993" w:right="427" w:bottom="567" w:left="1134" w:header="1077" w:footer="1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ADA" w:rsidRDefault="00586ADA">
      <w:r>
        <w:separator/>
      </w:r>
    </w:p>
  </w:endnote>
  <w:endnote w:type="continuationSeparator" w:id="0">
    <w:p w:rsidR="00586ADA" w:rsidRDefault="00586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F Din Text Cond Pro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F Din Text Comp Pro Medium">
    <w:altName w:val="Segoe UI"/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F Din Text Comp Pro">
    <w:panose1 w:val="02000506020000020004"/>
    <w:charset w:val="CC"/>
    <w:family w:val="auto"/>
    <w:pitch w:val="variable"/>
    <w:sig w:usb0="A00002BF" w:usb1="5000E0F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AD4" w:rsidRDefault="001D4AD4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ADA" w:rsidRPr="001D4AD4" w:rsidRDefault="00586ADA" w:rsidP="001D4AD4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AD4" w:rsidRDefault="001D4AD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ADA" w:rsidRDefault="00586ADA">
      <w:r>
        <w:separator/>
      </w:r>
    </w:p>
  </w:footnote>
  <w:footnote w:type="continuationSeparator" w:id="0">
    <w:p w:rsidR="00586ADA" w:rsidRDefault="00586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AD4" w:rsidRDefault="001D4A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AD4" w:rsidRDefault="001D4AD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AD4" w:rsidRDefault="001D4AD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37AA8"/>
    <w:multiLevelType w:val="multilevel"/>
    <w:tmpl w:val="82C06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004"/>
    <w:rsid w:val="001162BD"/>
    <w:rsid w:val="001A4B14"/>
    <w:rsid w:val="001D4AD4"/>
    <w:rsid w:val="002A28EA"/>
    <w:rsid w:val="002F413A"/>
    <w:rsid w:val="00510360"/>
    <w:rsid w:val="00586ADA"/>
    <w:rsid w:val="007208AA"/>
    <w:rsid w:val="00853083"/>
    <w:rsid w:val="0092678C"/>
    <w:rsid w:val="00AC5432"/>
    <w:rsid w:val="00D04004"/>
    <w:rsid w:val="00EA7968"/>
    <w:rsid w:val="00F50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A4B14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1A4B14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1A4B14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rsid w:val="001A4B14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1A4B14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1A4B14"/>
    <w:pPr>
      <w:keepNext/>
      <w:keepLines/>
      <w:spacing w:before="200" w:line="276" w:lineRule="auto"/>
      <w:outlineLvl w:val="4"/>
    </w:pPr>
    <w:rPr>
      <w:rFonts w:asciiTheme="majorHAnsi" w:hAnsiTheme="majorHAnsi"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A4B14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1A4B14"/>
    <w:pPr>
      <w:ind w:left="200"/>
    </w:pPr>
  </w:style>
  <w:style w:type="character" w:customStyle="1" w:styleId="22">
    <w:name w:val="Оглавление 2 Знак"/>
    <w:link w:val="21"/>
    <w:rsid w:val="001A4B14"/>
  </w:style>
  <w:style w:type="paragraph" w:styleId="41">
    <w:name w:val="toc 4"/>
    <w:next w:val="a"/>
    <w:link w:val="42"/>
    <w:uiPriority w:val="39"/>
    <w:rsid w:val="001A4B14"/>
    <w:pPr>
      <w:ind w:left="600"/>
    </w:pPr>
  </w:style>
  <w:style w:type="character" w:customStyle="1" w:styleId="42">
    <w:name w:val="Оглавление 4 Знак"/>
    <w:link w:val="41"/>
    <w:rsid w:val="001A4B14"/>
  </w:style>
  <w:style w:type="paragraph" w:styleId="6">
    <w:name w:val="toc 6"/>
    <w:next w:val="a"/>
    <w:link w:val="60"/>
    <w:uiPriority w:val="39"/>
    <w:rsid w:val="001A4B14"/>
    <w:pPr>
      <w:ind w:left="1000"/>
    </w:pPr>
  </w:style>
  <w:style w:type="character" w:customStyle="1" w:styleId="60">
    <w:name w:val="Оглавление 6 Знак"/>
    <w:link w:val="6"/>
    <w:rsid w:val="001A4B14"/>
  </w:style>
  <w:style w:type="paragraph" w:styleId="7">
    <w:name w:val="toc 7"/>
    <w:next w:val="a"/>
    <w:link w:val="70"/>
    <w:uiPriority w:val="39"/>
    <w:rsid w:val="001A4B14"/>
    <w:pPr>
      <w:ind w:left="1200"/>
    </w:pPr>
  </w:style>
  <w:style w:type="character" w:customStyle="1" w:styleId="70">
    <w:name w:val="Оглавление 7 Знак"/>
    <w:link w:val="7"/>
    <w:rsid w:val="001A4B14"/>
  </w:style>
  <w:style w:type="paragraph" w:customStyle="1" w:styleId="ConsNormal">
    <w:name w:val="ConsNormal"/>
    <w:link w:val="ConsNormal0"/>
    <w:rsid w:val="001A4B14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1A4B14"/>
    <w:rPr>
      <w:rFonts w:ascii="Arial" w:hAnsi="Arial"/>
    </w:rPr>
  </w:style>
  <w:style w:type="character" w:customStyle="1" w:styleId="30">
    <w:name w:val="Заголовок 3 Знак"/>
    <w:link w:val="3"/>
    <w:rsid w:val="001A4B14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rsid w:val="001A4B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1A4B14"/>
    <w:rPr>
      <w:rFonts w:ascii="Times New Roman" w:hAnsi="Times New Roman"/>
      <w:sz w:val="24"/>
    </w:rPr>
  </w:style>
  <w:style w:type="paragraph" w:styleId="a5">
    <w:name w:val="Balloon Text"/>
    <w:basedOn w:val="a"/>
    <w:link w:val="a6"/>
    <w:rsid w:val="001A4B14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1A4B14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1A4B14"/>
    <w:pPr>
      <w:ind w:left="400"/>
    </w:pPr>
  </w:style>
  <w:style w:type="character" w:customStyle="1" w:styleId="32">
    <w:name w:val="Оглавление 3 Знак"/>
    <w:link w:val="31"/>
    <w:rsid w:val="001A4B14"/>
  </w:style>
  <w:style w:type="paragraph" w:styleId="a7">
    <w:name w:val="Normal (Web)"/>
    <w:basedOn w:val="a"/>
    <w:link w:val="a8"/>
    <w:uiPriority w:val="99"/>
    <w:rsid w:val="001A4B14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sid w:val="001A4B14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sid w:val="001A4B14"/>
    <w:rPr>
      <w:rFonts w:asciiTheme="majorHAnsi" w:hAnsiTheme="majorHAnsi"/>
      <w:color w:val="243F60" w:themeColor="accent1" w:themeShade="7F"/>
      <w:sz w:val="22"/>
    </w:rPr>
  </w:style>
  <w:style w:type="paragraph" w:customStyle="1" w:styleId="ConsPlusTitle">
    <w:name w:val="ConsPlusTitle"/>
    <w:link w:val="ConsPlusTitle0"/>
    <w:rsid w:val="001A4B14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sid w:val="001A4B14"/>
    <w:rPr>
      <w:b/>
      <w:sz w:val="22"/>
    </w:rPr>
  </w:style>
  <w:style w:type="paragraph" w:customStyle="1" w:styleId="Default">
    <w:name w:val="Default"/>
    <w:link w:val="Default0"/>
    <w:rsid w:val="001A4B14"/>
    <w:rPr>
      <w:rFonts w:ascii="PF Din Text Cond Pro" w:hAnsi="PF Din Text Cond Pro"/>
      <w:sz w:val="24"/>
    </w:rPr>
  </w:style>
  <w:style w:type="character" w:customStyle="1" w:styleId="Default0">
    <w:name w:val="Default"/>
    <w:link w:val="Default"/>
    <w:rsid w:val="001A4B14"/>
    <w:rPr>
      <w:rFonts w:ascii="PF Din Text Cond Pro" w:hAnsi="PF Din Text Cond Pro"/>
      <w:color w:val="000000"/>
      <w:sz w:val="24"/>
    </w:rPr>
  </w:style>
  <w:style w:type="paragraph" w:customStyle="1" w:styleId="apple-converted-space">
    <w:name w:val="apple-converted-space"/>
    <w:basedOn w:val="12"/>
    <w:link w:val="apple-converted-space0"/>
    <w:rsid w:val="001A4B14"/>
  </w:style>
  <w:style w:type="character" w:customStyle="1" w:styleId="apple-converted-space0">
    <w:name w:val="apple-converted-space"/>
    <w:basedOn w:val="a0"/>
    <w:link w:val="apple-converted-space"/>
    <w:rsid w:val="001A4B14"/>
  </w:style>
  <w:style w:type="character" w:customStyle="1" w:styleId="11">
    <w:name w:val="Заголовок 1 Знак"/>
    <w:basedOn w:val="1"/>
    <w:link w:val="10"/>
    <w:rsid w:val="001A4B14"/>
    <w:rPr>
      <w:rFonts w:ascii="Arial" w:hAnsi="Arial"/>
      <w:b/>
      <w:sz w:val="32"/>
    </w:rPr>
  </w:style>
  <w:style w:type="paragraph" w:customStyle="1" w:styleId="12">
    <w:name w:val="Основной шрифт абзаца1"/>
    <w:link w:val="a9"/>
    <w:rsid w:val="001A4B14"/>
  </w:style>
  <w:style w:type="paragraph" w:customStyle="1" w:styleId="a9">
    <w:name w:val="Фирменный стиль ЗАГОЛОВОК"/>
    <w:basedOn w:val="a"/>
    <w:link w:val="aa"/>
    <w:rsid w:val="001A4B14"/>
    <w:pPr>
      <w:spacing w:after="120"/>
      <w:jc w:val="center"/>
      <w:outlineLvl w:val="0"/>
    </w:pPr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aa">
    <w:name w:val="Фирменный стиль ЗАГОЛОВОК"/>
    <w:basedOn w:val="1"/>
    <w:link w:val="a9"/>
    <w:rsid w:val="001A4B14"/>
    <w:rPr>
      <w:rFonts w:ascii="PF Din Text Comp Pro Medium" w:hAnsi="PF Din Text Comp Pro Medium"/>
      <w:color w:val="0066B3"/>
      <w:sz w:val="48"/>
      <w:highlight w:val="white"/>
    </w:rPr>
  </w:style>
  <w:style w:type="paragraph" w:customStyle="1" w:styleId="13">
    <w:name w:val="Гиперссылка1"/>
    <w:basedOn w:val="12"/>
    <w:link w:val="ab"/>
    <w:rsid w:val="001A4B14"/>
    <w:rPr>
      <w:color w:val="0000FF"/>
      <w:u w:val="single"/>
    </w:rPr>
  </w:style>
  <w:style w:type="character" w:styleId="ab">
    <w:name w:val="Hyperlink"/>
    <w:basedOn w:val="a0"/>
    <w:link w:val="13"/>
    <w:uiPriority w:val="99"/>
    <w:rsid w:val="001A4B14"/>
    <w:rPr>
      <w:color w:val="0000FF"/>
      <w:u w:val="single"/>
    </w:rPr>
  </w:style>
  <w:style w:type="paragraph" w:customStyle="1" w:styleId="Footnote">
    <w:name w:val="Footnote"/>
    <w:link w:val="Footnote0"/>
    <w:rsid w:val="001A4B14"/>
    <w:rPr>
      <w:rFonts w:ascii="XO Thames" w:hAnsi="XO Thames"/>
      <w:sz w:val="22"/>
    </w:rPr>
  </w:style>
  <w:style w:type="character" w:customStyle="1" w:styleId="Footnote0">
    <w:name w:val="Footnote"/>
    <w:link w:val="Footnote"/>
    <w:rsid w:val="001A4B14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1A4B14"/>
    <w:rPr>
      <w:rFonts w:ascii="XO Thames" w:hAnsi="XO Thames"/>
      <w:b/>
    </w:rPr>
  </w:style>
  <w:style w:type="character" w:customStyle="1" w:styleId="15">
    <w:name w:val="Оглавление 1 Знак"/>
    <w:link w:val="14"/>
    <w:rsid w:val="001A4B14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1A4B14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A4B14"/>
    <w:rPr>
      <w:rFonts w:ascii="XO Thames" w:hAnsi="XO Thames"/>
      <w:sz w:val="20"/>
    </w:rPr>
  </w:style>
  <w:style w:type="paragraph" w:customStyle="1" w:styleId="ac">
    <w:name w:val="Фирменный стиль ТЕКСТ"/>
    <w:basedOn w:val="a"/>
    <w:link w:val="ad"/>
    <w:rsid w:val="001A4B14"/>
    <w:pPr>
      <w:spacing w:after="240"/>
      <w:jc w:val="both"/>
    </w:pPr>
    <w:rPr>
      <w:rFonts w:ascii="PF Din Text Cond Pro Light" w:hAnsi="PF Din Text Cond Pro Light"/>
      <w:sz w:val="40"/>
    </w:rPr>
  </w:style>
  <w:style w:type="character" w:customStyle="1" w:styleId="ad">
    <w:name w:val="Фирменный стиль ТЕКСТ"/>
    <w:basedOn w:val="1"/>
    <w:link w:val="ac"/>
    <w:rsid w:val="001A4B14"/>
    <w:rPr>
      <w:rFonts w:ascii="PF Din Text Cond Pro Light" w:hAnsi="PF Din Text Cond Pro Light"/>
      <w:color w:val="000000"/>
      <w:sz w:val="40"/>
    </w:rPr>
  </w:style>
  <w:style w:type="paragraph" w:customStyle="1" w:styleId="ConsPlusNormal">
    <w:name w:val="ConsPlusNormal"/>
    <w:link w:val="ConsPlusNormal0"/>
    <w:rsid w:val="001A4B14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1A4B14"/>
    <w:rPr>
      <w:rFonts w:ascii="Arial" w:hAnsi="Arial"/>
    </w:rPr>
  </w:style>
  <w:style w:type="paragraph" w:styleId="9">
    <w:name w:val="toc 9"/>
    <w:next w:val="a"/>
    <w:link w:val="90"/>
    <w:uiPriority w:val="39"/>
    <w:rsid w:val="001A4B14"/>
    <w:pPr>
      <w:ind w:left="1600"/>
    </w:pPr>
  </w:style>
  <w:style w:type="character" w:customStyle="1" w:styleId="90">
    <w:name w:val="Оглавление 9 Знак"/>
    <w:link w:val="9"/>
    <w:rsid w:val="001A4B14"/>
  </w:style>
  <w:style w:type="paragraph" w:styleId="33">
    <w:name w:val="Body Text Indent 3"/>
    <w:basedOn w:val="a"/>
    <w:link w:val="34"/>
    <w:rsid w:val="001A4B14"/>
    <w:pPr>
      <w:ind w:firstLine="709"/>
      <w:jc w:val="both"/>
    </w:pPr>
    <w:rPr>
      <w:sz w:val="26"/>
    </w:rPr>
  </w:style>
  <w:style w:type="character" w:customStyle="1" w:styleId="34">
    <w:name w:val="Основной текст с отступом 3 Знак"/>
    <w:basedOn w:val="1"/>
    <w:link w:val="33"/>
    <w:rsid w:val="001A4B14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rsid w:val="001A4B14"/>
    <w:pPr>
      <w:ind w:left="1400"/>
    </w:pPr>
  </w:style>
  <w:style w:type="character" w:customStyle="1" w:styleId="80">
    <w:name w:val="Оглавление 8 Знак"/>
    <w:link w:val="8"/>
    <w:rsid w:val="001A4B14"/>
  </w:style>
  <w:style w:type="paragraph" w:styleId="51">
    <w:name w:val="toc 5"/>
    <w:next w:val="a"/>
    <w:link w:val="52"/>
    <w:uiPriority w:val="39"/>
    <w:rsid w:val="001A4B14"/>
    <w:pPr>
      <w:ind w:left="800"/>
    </w:pPr>
  </w:style>
  <w:style w:type="character" w:customStyle="1" w:styleId="52">
    <w:name w:val="Оглавление 5 Знак"/>
    <w:link w:val="51"/>
    <w:rsid w:val="001A4B14"/>
  </w:style>
  <w:style w:type="paragraph" w:styleId="ae">
    <w:name w:val="footer"/>
    <w:basedOn w:val="a"/>
    <w:link w:val="af"/>
    <w:rsid w:val="001A4B1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sid w:val="001A4B14"/>
    <w:rPr>
      <w:rFonts w:ascii="Times New Roman" w:hAnsi="Times New Roman"/>
      <w:sz w:val="24"/>
    </w:rPr>
  </w:style>
  <w:style w:type="paragraph" w:styleId="af0">
    <w:name w:val="List Paragraph"/>
    <w:basedOn w:val="a"/>
    <w:link w:val="af1"/>
    <w:uiPriority w:val="34"/>
    <w:qFormat/>
    <w:rsid w:val="001A4B14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sid w:val="001A4B14"/>
    <w:rPr>
      <w:rFonts w:ascii="Times New Roman" w:hAnsi="Times New Roman"/>
      <w:sz w:val="24"/>
    </w:rPr>
  </w:style>
  <w:style w:type="paragraph" w:styleId="af2">
    <w:name w:val="No Spacing"/>
    <w:link w:val="af3"/>
    <w:rsid w:val="001A4B14"/>
    <w:rPr>
      <w:sz w:val="22"/>
    </w:rPr>
  </w:style>
  <w:style w:type="character" w:customStyle="1" w:styleId="af3">
    <w:name w:val="Без интервала Знак"/>
    <w:link w:val="af2"/>
    <w:rsid w:val="001A4B14"/>
    <w:rPr>
      <w:sz w:val="22"/>
    </w:rPr>
  </w:style>
  <w:style w:type="paragraph" w:styleId="af4">
    <w:name w:val="Subtitle"/>
    <w:next w:val="a"/>
    <w:link w:val="af5"/>
    <w:uiPriority w:val="11"/>
    <w:qFormat/>
    <w:rsid w:val="001A4B14"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sid w:val="001A4B1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1A4B14"/>
    <w:pPr>
      <w:ind w:left="1800"/>
    </w:pPr>
  </w:style>
  <w:style w:type="character" w:customStyle="1" w:styleId="toc100">
    <w:name w:val="toc 10"/>
    <w:link w:val="toc10"/>
    <w:rsid w:val="001A4B14"/>
  </w:style>
  <w:style w:type="paragraph" w:styleId="af6">
    <w:name w:val="Title"/>
    <w:next w:val="a"/>
    <w:link w:val="af7"/>
    <w:uiPriority w:val="10"/>
    <w:qFormat/>
    <w:rsid w:val="001A4B14"/>
    <w:rPr>
      <w:rFonts w:ascii="XO Thames" w:hAnsi="XO Thames"/>
      <w:b/>
      <w:sz w:val="52"/>
    </w:rPr>
  </w:style>
  <w:style w:type="character" w:customStyle="1" w:styleId="af7">
    <w:name w:val="Название Знак"/>
    <w:link w:val="af6"/>
    <w:rsid w:val="001A4B1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1A4B1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sid w:val="001A4B14"/>
    <w:rPr>
      <w:rFonts w:asciiTheme="majorHAnsi" w:hAnsiTheme="majorHAnsi"/>
      <w:b/>
      <w:color w:val="4F81BD" w:themeColor="accent1"/>
      <w:sz w:val="26"/>
    </w:rPr>
  </w:style>
  <w:style w:type="table" w:styleId="af8">
    <w:name w:val="Table Grid"/>
    <w:basedOn w:val="a1"/>
    <w:rsid w:val="001A4B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 w:line="276" w:lineRule="auto"/>
      <w:outlineLvl w:val="4"/>
    </w:pPr>
    <w:rPr>
      <w:rFonts w:asciiTheme="majorHAnsi" w:hAnsiTheme="majorHAnsi"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7">
    <w:name w:val="Normal (Web)"/>
    <w:basedOn w:val="a"/>
    <w:link w:val="a8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Pr>
      <w:rFonts w:asciiTheme="majorHAnsi" w:hAnsiTheme="majorHAnsi"/>
      <w:color w:val="243F60" w:themeColor="accent1" w:themeShade="7F"/>
      <w:sz w:val="22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customStyle="1" w:styleId="Default">
    <w:name w:val="Default"/>
    <w:link w:val="Default0"/>
    <w:rPr>
      <w:rFonts w:ascii="PF Din Text Cond Pro" w:hAnsi="PF Din Text Cond Pro"/>
      <w:sz w:val="24"/>
    </w:rPr>
  </w:style>
  <w:style w:type="character" w:customStyle="1" w:styleId="Default0">
    <w:name w:val="Default"/>
    <w:link w:val="Default"/>
    <w:rPr>
      <w:rFonts w:ascii="PF Din Text Cond Pro" w:hAnsi="PF Din Text Cond Pro"/>
      <w:color w:val="000000"/>
      <w:sz w:val="24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character" w:customStyle="1" w:styleId="11">
    <w:name w:val="Заголовок 1 Знак"/>
    <w:basedOn w:val="1"/>
    <w:link w:val="10"/>
    <w:rPr>
      <w:rFonts w:ascii="Arial" w:hAnsi="Arial"/>
      <w:b/>
      <w:sz w:val="32"/>
    </w:rPr>
  </w:style>
  <w:style w:type="paragraph" w:customStyle="1" w:styleId="12">
    <w:name w:val="Основной шрифт абзаца1"/>
    <w:link w:val="a9"/>
  </w:style>
  <w:style w:type="paragraph" w:customStyle="1" w:styleId="a9">
    <w:name w:val="Фирменный стиль ЗАГОЛОВОК"/>
    <w:basedOn w:val="a"/>
    <w:link w:val="aa"/>
    <w:pPr>
      <w:spacing w:after="120"/>
      <w:jc w:val="center"/>
      <w:outlineLvl w:val="0"/>
    </w:pPr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aa">
    <w:name w:val="Фирменный стиль ЗАГОЛОВОК"/>
    <w:basedOn w:val="1"/>
    <w:link w:val="a9"/>
    <w:rPr>
      <w:rFonts w:ascii="PF Din Text Comp Pro Medium" w:hAnsi="PF Din Text Comp Pro Medium"/>
      <w:color w:val="0066B3"/>
      <w:sz w:val="48"/>
      <w:highlight w:val="white"/>
    </w:rPr>
  </w:style>
  <w:style w:type="paragraph" w:customStyle="1" w:styleId="13">
    <w:name w:val="Гиперссылка1"/>
    <w:basedOn w:val="12"/>
    <w:link w:val="ab"/>
    <w:rPr>
      <w:color w:val="0000FF"/>
      <w:u w:val="single"/>
    </w:rPr>
  </w:style>
  <w:style w:type="character" w:styleId="ab">
    <w:name w:val="Hyperlink"/>
    <w:basedOn w:val="a0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Фирменный стиль ТЕКСТ"/>
    <w:basedOn w:val="a"/>
    <w:link w:val="ad"/>
    <w:pPr>
      <w:spacing w:after="240"/>
      <w:jc w:val="both"/>
    </w:pPr>
    <w:rPr>
      <w:rFonts w:ascii="PF Din Text Cond Pro Light" w:hAnsi="PF Din Text Cond Pro Light"/>
      <w:sz w:val="40"/>
    </w:rPr>
  </w:style>
  <w:style w:type="character" w:customStyle="1" w:styleId="ad">
    <w:name w:val="Фирменный стиль ТЕКСТ"/>
    <w:basedOn w:val="1"/>
    <w:link w:val="ac"/>
    <w:rPr>
      <w:rFonts w:ascii="PF Din Text Cond Pro Light" w:hAnsi="PF Din Text Cond Pro Light"/>
      <w:color w:val="000000"/>
      <w:sz w:val="4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33">
    <w:name w:val="Body Text Indent 3"/>
    <w:basedOn w:val="a"/>
    <w:link w:val="34"/>
    <w:pPr>
      <w:ind w:firstLine="709"/>
      <w:jc w:val="both"/>
    </w:pPr>
    <w:rPr>
      <w:sz w:val="26"/>
    </w:rPr>
  </w:style>
  <w:style w:type="character" w:customStyle="1" w:styleId="34">
    <w:name w:val="Основной текст с отступом 3 Знак"/>
    <w:basedOn w:val="1"/>
    <w:link w:val="33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Pr>
      <w:rFonts w:ascii="Times New Roman" w:hAnsi="Times New Roman"/>
      <w:sz w:val="24"/>
    </w:rPr>
  </w:style>
  <w:style w:type="paragraph" w:styleId="af0">
    <w:name w:val="List Paragraph"/>
    <w:basedOn w:val="a"/>
    <w:link w:val="af1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Pr>
      <w:rFonts w:ascii="Times New Roman" w:hAnsi="Times New Roman"/>
      <w:sz w:val="24"/>
    </w:rPr>
  </w:style>
  <w:style w:type="paragraph" w:styleId="af2">
    <w:name w:val="No Spacing"/>
    <w:link w:val="af3"/>
    <w:rPr>
      <w:sz w:val="22"/>
    </w:rPr>
  </w:style>
  <w:style w:type="character" w:customStyle="1" w:styleId="af3">
    <w:name w:val="Без интервала Знак"/>
    <w:link w:val="af2"/>
    <w:rPr>
      <w:sz w:val="22"/>
    </w:rPr>
  </w:style>
  <w:style w:type="paragraph" w:styleId="af4">
    <w:name w:val="Subtitle"/>
    <w:next w:val="a"/>
    <w:link w:val="af5"/>
    <w:uiPriority w:val="11"/>
    <w:qFormat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6">
    <w:name w:val="Title"/>
    <w:next w:val="a"/>
    <w:link w:val="af7"/>
    <w:uiPriority w:val="10"/>
    <w:qFormat/>
    <w:rPr>
      <w:rFonts w:ascii="XO Thames" w:hAnsi="XO Thames"/>
      <w:b/>
      <w:sz w:val="52"/>
    </w:rPr>
  </w:style>
  <w:style w:type="character" w:customStyle="1" w:styleId="af7">
    <w:name w:val="Название Знак"/>
    <w:link w:val="af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ernment.ru/docs/39582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nalog.ru/rn77/business-support-2020/9704514/" TargetMode="Externa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ИФНС России по СОветскому р-ну г. Челябинска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Семдяшкина Людмила Вениаминовна</dc:creator>
  <cp:lastModifiedBy>7460-00-074</cp:lastModifiedBy>
  <cp:revision>4</cp:revision>
  <dcterms:created xsi:type="dcterms:W3CDTF">2020-05-14T07:40:00Z</dcterms:created>
  <dcterms:modified xsi:type="dcterms:W3CDTF">2020-05-20T10:30:00Z</dcterms:modified>
</cp:coreProperties>
</file>