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A51" w:rsidRPr="002A031B" w:rsidRDefault="00C45A51" w:rsidP="00C45A51">
      <w:pPr>
        <w:jc w:val="center"/>
        <w:rPr>
          <w:rFonts w:ascii="PF Din Text Cond Pro Light" w:hAnsi="PF Din Text Cond Pro Light"/>
          <w:b/>
          <w:sz w:val="32"/>
          <w:szCs w:val="32"/>
        </w:rPr>
      </w:pPr>
      <w:r w:rsidRPr="002A031B">
        <w:rPr>
          <w:rFonts w:ascii="PF Din Text Cond Pro Light" w:hAnsi="PF Din Text Cond Pro Light"/>
          <w:b/>
          <w:sz w:val="32"/>
          <w:szCs w:val="32"/>
        </w:rPr>
        <w:t>Ознакомьтесь с возможностями электронного сервиса</w:t>
      </w:r>
    </w:p>
    <w:p w:rsidR="00C45A51" w:rsidRPr="002A031B" w:rsidRDefault="00C45A51" w:rsidP="00C45A51">
      <w:pPr>
        <w:jc w:val="center"/>
        <w:rPr>
          <w:rFonts w:ascii="PF Din Text Cond Pro Light" w:eastAsia="Calibri" w:hAnsi="PF Din Text Cond Pro Light"/>
          <w:b/>
          <w:sz w:val="32"/>
          <w:szCs w:val="32"/>
        </w:rPr>
      </w:pPr>
      <w:r w:rsidRPr="002A031B">
        <w:rPr>
          <w:rFonts w:ascii="PF Din Text Cond Pro Light" w:hAnsi="PF Din Text Cond Pro Light"/>
          <w:b/>
          <w:sz w:val="32"/>
          <w:szCs w:val="32"/>
        </w:rPr>
        <w:t>«</w:t>
      </w:r>
      <w:r w:rsidRPr="002A031B">
        <w:rPr>
          <w:rFonts w:ascii="PF Din Text Cond Pro Light" w:eastAsia="Calibri" w:hAnsi="PF Din Text Cond Pro Light"/>
          <w:b/>
          <w:sz w:val="32"/>
          <w:szCs w:val="32"/>
        </w:rPr>
        <w:t xml:space="preserve">ЛИЧНЫЙ  КАБИНЕТ  </w:t>
      </w:r>
      <w:r w:rsidR="002A031B" w:rsidRPr="002A031B">
        <w:rPr>
          <w:rFonts w:ascii="PF Din Text Cond Pro Light" w:eastAsia="Calibri" w:hAnsi="PF Din Text Cond Pro Light"/>
          <w:b/>
          <w:sz w:val="32"/>
          <w:szCs w:val="32"/>
        </w:rPr>
        <w:t>ИНДИВИДУАЛЬНЫЕ ПРЕДПРИНИМАТЕЛИ</w:t>
      </w:r>
      <w:r w:rsidRPr="002A031B">
        <w:rPr>
          <w:rFonts w:ascii="PF Din Text Cond Pro Light" w:eastAsia="Calibri" w:hAnsi="PF Din Text Cond Pro Light"/>
          <w:b/>
          <w:sz w:val="32"/>
          <w:szCs w:val="32"/>
        </w:rPr>
        <w:t>»</w:t>
      </w:r>
      <w:r w:rsidR="002B116E" w:rsidRPr="002B116E">
        <w:rPr>
          <w:rFonts w:ascii="PF Din Text Cond Pro Light" w:eastAsia="Calibri" w:hAnsi="PF Din Text Cond Pro Light"/>
          <w:b/>
          <w:sz w:val="32"/>
          <w:szCs w:val="32"/>
        </w:rPr>
        <w:t xml:space="preserve"> </w:t>
      </w:r>
      <w:r w:rsidR="002B116E">
        <w:rPr>
          <w:rFonts w:ascii="PF Din Text Cond Pro Light" w:eastAsia="Calibri" w:hAnsi="PF Din Text Cond Pro Light"/>
          <w:b/>
          <w:sz w:val="32"/>
          <w:szCs w:val="32"/>
        </w:rPr>
        <w:t>(далее – ЛК ИП)</w:t>
      </w:r>
    </w:p>
    <w:p w:rsidR="00C45A51" w:rsidRPr="002A031B" w:rsidRDefault="00C45A51" w:rsidP="00C45A51">
      <w:pPr>
        <w:jc w:val="center"/>
        <w:rPr>
          <w:rFonts w:ascii="PF Din Text Cond Pro Light" w:eastAsia="Calibri" w:hAnsi="PF Din Text Cond Pro Light"/>
          <w:b/>
          <w:sz w:val="32"/>
          <w:szCs w:val="32"/>
        </w:rPr>
      </w:pPr>
      <w:r w:rsidRPr="002A031B">
        <w:rPr>
          <w:rFonts w:ascii="PF Din Text Cond Pro Light" w:eastAsia="Calibri" w:hAnsi="PF Din Text Cond Pro Light"/>
          <w:b/>
          <w:sz w:val="32"/>
          <w:szCs w:val="32"/>
        </w:rPr>
        <w:t xml:space="preserve"> на сайте ФНС России </w:t>
      </w:r>
      <w:hyperlink r:id="rId8" w:history="1">
        <w:r w:rsidRPr="00A875B9">
          <w:rPr>
            <w:rStyle w:val="a3"/>
            <w:rFonts w:ascii="PF Din Text Cond Pro Light" w:eastAsia="Calibri" w:hAnsi="PF Din Text Cond Pro Light"/>
            <w:b/>
            <w:color w:val="auto"/>
            <w:sz w:val="32"/>
            <w:szCs w:val="32"/>
            <w:lang w:val="en-US"/>
          </w:rPr>
          <w:t>www</w:t>
        </w:r>
        <w:r w:rsidRPr="00A875B9">
          <w:rPr>
            <w:rStyle w:val="a3"/>
            <w:rFonts w:ascii="PF Din Text Cond Pro Light" w:eastAsia="Calibri" w:hAnsi="PF Din Text Cond Pro Light"/>
            <w:b/>
            <w:color w:val="auto"/>
            <w:sz w:val="32"/>
            <w:szCs w:val="32"/>
          </w:rPr>
          <w:t>.</w:t>
        </w:r>
        <w:proofErr w:type="spellStart"/>
        <w:r w:rsidRPr="00A875B9">
          <w:rPr>
            <w:rStyle w:val="a3"/>
            <w:rFonts w:ascii="PF Din Text Cond Pro Light" w:eastAsia="Calibri" w:hAnsi="PF Din Text Cond Pro Light"/>
            <w:b/>
            <w:color w:val="auto"/>
            <w:sz w:val="32"/>
            <w:szCs w:val="32"/>
            <w:lang w:val="en-US"/>
          </w:rPr>
          <w:t>nalog</w:t>
        </w:r>
        <w:proofErr w:type="spellEnd"/>
        <w:r w:rsidRPr="00A875B9">
          <w:rPr>
            <w:rStyle w:val="a3"/>
            <w:rFonts w:ascii="PF Din Text Cond Pro Light" w:eastAsia="Calibri" w:hAnsi="PF Din Text Cond Pro Light"/>
            <w:b/>
            <w:color w:val="auto"/>
            <w:sz w:val="32"/>
            <w:szCs w:val="32"/>
          </w:rPr>
          <w:t>.</w:t>
        </w:r>
        <w:proofErr w:type="spellStart"/>
        <w:r w:rsidRPr="00A875B9">
          <w:rPr>
            <w:rStyle w:val="a3"/>
            <w:rFonts w:ascii="PF Din Text Cond Pro Light" w:eastAsia="Calibri" w:hAnsi="PF Din Text Cond Pro Light"/>
            <w:b/>
            <w:color w:val="auto"/>
            <w:sz w:val="32"/>
            <w:szCs w:val="32"/>
            <w:lang w:val="en-US"/>
          </w:rPr>
          <w:t>ru</w:t>
        </w:r>
        <w:proofErr w:type="spellEnd"/>
      </w:hyperlink>
      <w:r w:rsidRPr="00A875B9">
        <w:rPr>
          <w:rFonts w:ascii="PF Din Text Cond Pro Light" w:eastAsia="Calibri" w:hAnsi="PF Din Text Cond Pro Light"/>
          <w:b/>
          <w:sz w:val="32"/>
          <w:szCs w:val="32"/>
        </w:rPr>
        <w:t>:</w:t>
      </w:r>
    </w:p>
    <w:p w:rsidR="00C45A51" w:rsidRDefault="00C45A51" w:rsidP="00C45A51">
      <w:pPr>
        <w:jc w:val="center"/>
        <w:rPr>
          <w:rFonts w:ascii="PF Din Text Cond Pro Light" w:eastAsia="Calibri" w:hAnsi="PF Din Text Cond Pro Light"/>
          <w:b/>
        </w:rPr>
      </w:pPr>
    </w:p>
    <w:p w:rsidR="002A031B" w:rsidRPr="00A875B9" w:rsidRDefault="00E961BF" w:rsidP="002A031B">
      <w:pPr>
        <w:pStyle w:val="ad"/>
        <w:rPr>
          <w:rFonts w:ascii="PF Din Text Cond Pro Light" w:hAnsi="PF Din Text Cond Pro Light"/>
          <w:b/>
          <w:sz w:val="28"/>
          <w:szCs w:val="28"/>
        </w:rPr>
      </w:pPr>
      <w:r w:rsidRPr="00A875B9">
        <w:rPr>
          <w:rFonts w:ascii="PF Din Text Cond Pro Light" w:hAnsi="PF Din Text Cond Pro Light"/>
          <w:b/>
          <w:sz w:val="28"/>
          <w:szCs w:val="28"/>
        </w:rPr>
        <w:t xml:space="preserve">Целями </w:t>
      </w:r>
      <w:r w:rsidR="002A031B" w:rsidRPr="00A875B9">
        <w:rPr>
          <w:rFonts w:ascii="PF Din Text Cond Pro Light" w:hAnsi="PF Din Text Cond Pro Light"/>
          <w:b/>
          <w:sz w:val="28"/>
          <w:szCs w:val="28"/>
        </w:rPr>
        <w:t xml:space="preserve">ЛК ИП </w:t>
      </w:r>
      <w:r w:rsidRPr="00A875B9">
        <w:rPr>
          <w:rFonts w:ascii="PF Din Text Cond Pro Light" w:hAnsi="PF Din Text Cond Pro Light"/>
          <w:b/>
          <w:sz w:val="28"/>
          <w:szCs w:val="28"/>
        </w:rPr>
        <w:t>являются</w:t>
      </w:r>
      <w:r w:rsidR="002A031B" w:rsidRPr="00A875B9">
        <w:rPr>
          <w:rFonts w:ascii="PF Din Text Cond Pro Light" w:hAnsi="PF Din Text Cond Pro Light"/>
          <w:b/>
          <w:sz w:val="28"/>
          <w:szCs w:val="28"/>
        </w:rPr>
        <w:t>: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 xml:space="preserve">формирование среды электронного взаимодействия налогоплательщиков с налоговыми органами на Интернет - </w:t>
      </w:r>
      <w:proofErr w:type="gramStart"/>
      <w:r w:rsidRPr="00A875B9">
        <w:rPr>
          <w:sz w:val="28"/>
          <w:szCs w:val="28"/>
        </w:rPr>
        <w:t>портале</w:t>
      </w:r>
      <w:proofErr w:type="gramEnd"/>
      <w:r w:rsidRPr="00A875B9">
        <w:rPr>
          <w:sz w:val="28"/>
          <w:szCs w:val="28"/>
        </w:rPr>
        <w:t xml:space="preserve"> ФНС России, обеспечивающей упрощенные механизмы:</w:t>
      </w:r>
    </w:p>
    <w:p w:rsidR="002A031B" w:rsidRPr="00A875B9" w:rsidRDefault="009A27FB" w:rsidP="009A27FB">
      <w:pPr>
        <w:pStyle w:val="234602"/>
        <w:numPr>
          <w:ilvl w:val="0"/>
          <w:numId w:val="0"/>
        </w:numPr>
        <w:ind w:left="1276"/>
        <w:rPr>
          <w:rFonts w:ascii="PF Din Text Cond Pro Light" w:hAnsi="PF Din Text Cond Pro Light"/>
          <w:sz w:val="28"/>
          <w:szCs w:val="28"/>
          <w:lang w:val="ru-RU"/>
        </w:rPr>
      </w:pPr>
      <w:r w:rsidRPr="00A875B9">
        <w:rPr>
          <w:rFonts w:ascii="PF Din Text Cond Pro Light" w:hAnsi="PF Din Text Cond Pro Light"/>
          <w:sz w:val="28"/>
          <w:szCs w:val="28"/>
          <w:lang w:val="ru-RU"/>
        </w:rPr>
        <w:t xml:space="preserve">-  </w:t>
      </w:r>
      <w:r w:rsidR="002A031B" w:rsidRPr="00A875B9">
        <w:rPr>
          <w:rFonts w:ascii="PF Din Text Cond Pro Light" w:hAnsi="PF Din Text Cond Pro Light"/>
          <w:sz w:val="28"/>
          <w:szCs w:val="28"/>
          <w:lang w:val="ru-RU"/>
        </w:rPr>
        <w:t>взаимодействия с налогоплательщиком;</w:t>
      </w:r>
    </w:p>
    <w:p w:rsidR="002A031B" w:rsidRPr="00A875B9" w:rsidRDefault="009A27FB" w:rsidP="009A27FB">
      <w:pPr>
        <w:pStyle w:val="234602"/>
        <w:numPr>
          <w:ilvl w:val="0"/>
          <w:numId w:val="0"/>
        </w:numPr>
        <w:ind w:left="1276"/>
        <w:rPr>
          <w:rFonts w:ascii="PF Din Text Cond Pro Light" w:hAnsi="PF Din Text Cond Pro Light"/>
          <w:sz w:val="28"/>
          <w:szCs w:val="28"/>
          <w:lang w:val="ru-RU"/>
        </w:rPr>
      </w:pPr>
      <w:r w:rsidRPr="00A875B9">
        <w:rPr>
          <w:rFonts w:ascii="PF Din Text Cond Pro Light" w:hAnsi="PF Din Text Cond Pro Light"/>
          <w:sz w:val="28"/>
          <w:szCs w:val="28"/>
          <w:lang w:val="ru-RU"/>
        </w:rPr>
        <w:t xml:space="preserve">-  </w:t>
      </w:r>
      <w:r w:rsidR="002A031B" w:rsidRPr="00A875B9">
        <w:rPr>
          <w:rFonts w:ascii="PF Din Text Cond Pro Light" w:hAnsi="PF Din Text Cond Pro Light"/>
          <w:sz w:val="28"/>
          <w:szCs w:val="28"/>
          <w:lang w:val="ru-RU"/>
        </w:rPr>
        <w:t>оказания услуг налогоплательщику;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повышение уровня информированности налогоплательщиков;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повышение эффективности налогового администрирования.</w:t>
      </w:r>
    </w:p>
    <w:p w:rsidR="002A031B" w:rsidRPr="00A875B9" w:rsidRDefault="002A031B" w:rsidP="002A031B">
      <w:pPr>
        <w:pStyle w:val="ad"/>
        <w:rPr>
          <w:rFonts w:ascii="PF Din Text Cond Pro Light" w:hAnsi="PF Din Text Cond Pro Light"/>
          <w:b/>
          <w:sz w:val="28"/>
          <w:szCs w:val="28"/>
        </w:rPr>
      </w:pPr>
      <w:r w:rsidRPr="00A875B9">
        <w:rPr>
          <w:rFonts w:ascii="PF Din Text Cond Pro Light" w:hAnsi="PF Din Text Cond Pro Light"/>
          <w:b/>
          <w:sz w:val="28"/>
          <w:szCs w:val="28"/>
        </w:rPr>
        <w:t>В ЛК ИП содержится следующая информация об индивидуальном предпринимателе: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сведения, содержащиеся о нём в ЕГРИП, в объеме выписки из ЕГРИП;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информация о постановке на учет в налоговых органах;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значения основных показателей расчетов с бюджетом по налогоплательщику в целом, информация о перечне обязанностей по КРСБ, информация о состоянии расчетов с бюджетом по перечню КРСБ, информация о документах и операциях, формирующих состояние расчетов с бюджетом, в том числе о документах и операциях, учтенных в КРСБ;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информация о не проверенных налоговым органом суммах налога к возмещению или уменьшению обязанности по уплате налога, заявленных в декларациях/расчетах;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информация об урегулированной задолженности (отсроченной, рассроченной, реструктурированной, инвестиционному налоговому кредиту);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 xml:space="preserve">информация об исполненных решениях на зачет и возврат переплаты, о принятых </w:t>
      </w:r>
      <w:proofErr w:type="gramStart"/>
      <w:r w:rsidRPr="00A875B9">
        <w:rPr>
          <w:sz w:val="28"/>
          <w:szCs w:val="28"/>
        </w:rPr>
        <w:t>решениях</w:t>
      </w:r>
      <w:proofErr w:type="gramEnd"/>
      <w:r w:rsidRPr="00A875B9">
        <w:rPr>
          <w:sz w:val="28"/>
          <w:szCs w:val="28"/>
        </w:rPr>
        <w:t xml:space="preserve"> об уточнении платежа;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информация о неисполненных им требованиях на уплату налога и других обязательных платежей;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информация о мерах принудительного взыскания задолженности;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 xml:space="preserve">информация о недоимке, задолженности по пеням и штрафам, </w:t>
      </w:r>
      <w:proofErr w:type="gramStart"/>
      <w:r w:rsidRPr="00A875B9">
        <w:rPr>
          <w:sz w:val="28"/>
          <w:szCs w:val="28"/>
        </w:rPr>
        <w:t>признанных</w:t>
      </w:r>
      <w:proofErr w:type="gramEnd"/>
      <w:r w:rsidRPr="00A875B9">
        <w:rPr>
          <w:sz w:val="28"/>
          <w:szCs w:val="28"/>
        </w:rPr>
        <w:t xml:space="preserve"> безнадежными к взысканию и списанных в соответствии с решением налогового органа на основании статьи 59 Налогового Кодекса Российской Федерации и приказа ФНС России от 19.08.2010 №ЯК-7-8/393@;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сведения о применяемых системах налогообложения;</w:t>
      </w:r>
    </w:p>
    <w:p w:rsidR="002A031B" w:rsidRPr="00A875B9" w:rsidRDefault="002A031B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>информация о ходе проведения камеральных проверок.</w:t>
      </w:r>
    </w:p>
    <w:p w:rsidR="00607A29" w:rsidRDefault="00607A29" w:rsidP="00A875B9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PF Din Text Cond Pro Light"/>
          <w:bCs/>
          <w:sz w:val="28"/>
          <w:szCs w:val="28"/>
        </w:rPr>
      </w:pPr>
    </w:p>
    <w:p w:rsidR="00A875B9" w:rsidRPr="00A875B9" w:rsidRDefault="00A875B9" w:rsidP="00A875B9">
      <w:pPr>
        <w:autoSpaceDE w:val="0"/>
        <w:autoSpaceDN w:val="0"/>
        <w:adjustRightInd w:val="0"/>
        <w:ind w:firstLine="540"/>
        <w:jc w:val="both"/>
        <w:rPr>
          <w:rFonts w:ascii="PF Din Text Cond Pro Light" w:eastAsia="Calibri" w:hAnsi="PF Din Text Cond Pro Light" w:cs="PF Din Text Cond Pro Light"/>
          <w:bCs/>
          <w:sz w:val="28"/>
          <w:szCs w:val="28"/>
        </w:rPr>
      </w:pPr>
      <w:r w:rsidRPr="00A875B9">
        <w:rPr>
          <w:rFonts w:ascii="PF Din Text Cond Pro Light" w:eastAsia="Calibri" w:hAnsi="PF Din Text Cond Pro Light" w:cs="PF Din Text Cond Pro Light"/>
          <w:bCs/>
          <w:sz w:val="28"/>
          <w:szCs w:val="28"/>
        </w:rPr>
        <w:t>В  ЛК  ИП  налоги  можно  оплатить с  помощью  банковской  карты, без комиссии. Также можно сформировать платежное поручение и оплатить его в банке.</w:t>
      </w:r>
    </w:p>
    <w:p w:rsidR="00607A29" w:rsidRDefault="00A875B9" w:rsidP="00A875B9">
      <w:pPr>
        <w:pStyle w:val="134602"/>
        <w:rPr>
          <w:sz w:val="28"/>
          <w:szCs w:val="28"/>
        </w:rPr>
      </w:pPr>
      <w:r w:rsidRPr="00A875B9">
        <w:rPr>
          <w:sz w:val="28"/>
          <w:szCs w:val="28"/>
        </w:rPr>
        <w:t xml:space="preserve">        </w:t>
      </w:r>
    </w:p>
    <w:p w:rsidR="00E961BF" w:rsidRPr="00A875B9" w:rsidRDefault="00607A29" w:rsidP="00A875B9">
      <w:pPr>
        <w:pStyle w:val="13460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875B9" w:rsidRPr="00A875B9">
        <w:rPr>
          <w:sz w:val="28"/>
          <w:szCs w:val="28"/>
        </w:rPr>
        <w:t xml:space="preserve">  </w:t>
      </w:r>
      <w:r w:rsidR="00E961BF" w:rsidRPr="00A875B9">
        <w:rPr>
          <w:sz w:val="28"/>
          <w:szCs w:val="28"/>
        </w:rPr>
        <w:t xml:space="preserve">Зарегистрироваться в ЛК ИП можно с помощью ключа ЭП, пароля для входа в </w:t>
      </w:r>
      <w:r w:rsidR="00860689" w:rsidRPr="00A875B9">
        <w:rPr>
          <w:sz w:val="28"/>
          <w:szCs w:val="28"/>
        </w:rPr>
        <w:t>«</w:t>
      </w:r>
      <w:r w:rsidR="00E961BF" w:rsidRPr="00A875B9">
        <w:rPr>
          <w:sz w:val="28"/>
          <w:szCs w:val="28"/>
        </w:rPr>
        <w:t>Личный кабинет физического лица</w:t>
      </w:r>
      <w:r w:rsidR="00860689" w:rsidRPr="00A875B9">
        <w:rPr>
          <w:sz w:val="28"/>
          <w:szCs w:val="28"/>
        </w:rPr>
        <w:t>»</w:t>
      </w:r>
      <w:r w:rsidR="00A875B9" w:rsidRPr="00A875B9">
        <w:rPr>
          <w:sz w:val="28"/>
          <w:szCs w:val="28"/>
        </w:rPr>
        <w:t xml:space="preserve">, а также с помощью учетной записи Портала </w:t>
      </w:r>
      <w:proofErr w:type="spellStart"/>
      <w:r w:rsidR="00A875B9" w:rsidRPr="00A875B9">
        <w:rPr>
          <w:sz w:val="28"/>
          <w:szCs w:val="28"/>
        </w:rPr>
        <w:t>госуслуг</w:t>
      </w:r>
      <w:proofErr w:type="spellEnd"/>
      <w:r w:rsidR="00A875B9" w:rsidRPr="00A875B9">
        <w:rPr>
          <w:sz w:val="28"/>
          <w:szCs w:val="28"/>
        </w:rPr>
        <w:t>.</w:t>
      </w:r>
      <w:r w:rsidR="00E961BF" w:rsidRPr="00A875B9">
        <w:rPr>
          <w:sz w:val="28"/>
          <w:szCs w:val="28"/>
        </w:rPr>
        <w:t xml:space="preserve"> </w:t>
      </w:r>
    </w:p>
    <w:p w:rsidR="00695DBA" w:rsidRPr="00A875B9" w:rsidRDefault="00695DBA">
      <w:pPr>
        <w:pStyle w:val="a5"/>
        <w:jc w:val="both"/>
        <w:rPr>
          <w:rFonts w:ascii="PF Din Text Cond Pro Light" w:hAnsi="PF Din Text Cond Pro Light"/>
          <w:b/>
          <w:sz w:val="28"/>
          <w:szCs w:val="28"/>
          <w:u w:val="single"/>
        </w:rPr>
      </w:pPr>
    </w:p>
    <w:sectPr w:rsidR="00695DBA" w:rsidRPr="00A875B9" w:rsidSect="00546A8B">
      <w:headerReference w:type="default" r:id="rId9"/>
      <w:pgSz w:w="11909" w:h="16834" w:code="9"/>
      <w:pgMar w:top="1979" w:right="427" w:bottom="567" w:left="1134" w:header="1077" w:footer="19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1BF" w:rsidRDefault="00E961BF">
      <w:r>
        <w:separator/>
      </w:r>
    </w:p>
  </w:endnote>
  <w:endnote w:type="continuationSeparator" w:id="0">
    <w:p w:rsidR="00E961BF" w:rsidRDefault="00E96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F Din Text Comp Pro Medium">
    <w:altName w:val="Segoe UI"/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1BF" w:rsidRDefault="00E961BF">
      <w:r>
        <w:separator/>
      </w:r>
    </w:p>
  </w:footnote>
  <w:footnote w:type="continuationSeparator" w:id="0">
    <w:p w:rsidR="00E961BF" w:rsidRDefault="00E961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BF" w:rsidRPr="007A28BB" w:rsidRDefault="00E961BF" w:rsidP="006A7EB9">
    <w:pPr>
      <w:pStyle w:val="1"/>
      <w:spacing w:before="0" w:after="0"/>
      <w:ind w:left="1620"/>
      <w:rPr>
        <w:rFonts w:ascii="PF Din Text Comp Pro Medium" w:hAnsi="PF Din Text Comp Pro Medium"/>
        <w:b w:val="0"/>
        <w:color w:val="595959"/>
        <w:sz w:val="24"/>
        <w:szCs w:val="24"/>
      </w:rPr>
    </w:pPr>
  </w:p>
  <w:p w:rsidR="00E961BF" w:rsidRDefault="00E961BF" w:rsidP="00FE10DE">
    <w:pPr>
      <w:pStyle w:val="a7"/>
      <w:ind w:left="-10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DE3"/>
    <w:multiLevelType w:val="hybridMultilevel"/>
    <w:tmpl w:val="97C4E1F0"/>
    <w:lvl w:ilvl="0" w:tplc="5DEC863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48C2A4F"/>
    <w:multiLevelType w:val="hybridMultilevel"/>
    <w:tmpl w:val="BA3620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B40964"/>
    <w:multiLevelType w:val="hybridMultilevel"/>
    <w:tmpl w:val="E0DE3D68"/>
    <w:lvl w:ilvl="0" w:tplc="0419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3">
    <w:nsid w:val="0C0B3DC2"/>
    <w:multiLevelType w:val="hybridMultilevel"/>
    <w:tmpl w:val="354AE834"/>
    <w:lvl w:ilvl="0" w:tplc="EFF06A2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11F05B63"/>
    <w:multiLevelType w:val="hybridMultilevel"/>
    <w:tmpl w:val="4A5E87E0"/>
    <w:lvl w:ilvl="0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960"/>
        </w:tabs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80"/>
        </w:tabs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00"/>
        </w:tabs>
        <w:ind w:left="8400" w:hanging="360"/>
      </w:pPr>
      <w:rPr>
        <w:rFonts w:ascii="Wingdings" w:hAnsi="Wingdings" w:hint="default"/>
      </w:rPr>
    </w:lvl>
  </w:abstractNum>
  <w:abstractNum w:abstractNumId="5">
    <w:nsid w:val="17BF1FD0"/>
    <w:multiLevelType w:val="hybridMultilevel"/>
    <w:tmpl w:val="481CC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168C8"/>
    <w:multiLevelType w:val="hybridMultilevel"/>
    <w:tmpl w:val="7668E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F3445"/>
    <w:multiLevelType w:val="hybridMultilevel"/>
    <w:tmpl w:val="F3DCD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F5719A"/>
    <w:multiLevelType w:val="hybridMultilevel"/>
    <w:tmpl w:val="D3A88234"/>
    <w:lvl w:ilvl="0" w:tplc="0419000D">
      <w:start w:val="1"/>
      <w:numFmt w:val="bullet"/>
      <w:lvlText w:val="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3425"/>
        </w:tabs>
        <w:ind w:left="342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>
    <w:nsid w:val="26E259A3"/>
    <w:multiLevelType w:val="hybridMultilevel"/>
    <w:tmpl w:val="3676BF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900243E"/>
    <w:multiLevelType w:val="hybridMultilevel"/>
    <w:tmpl w:val="17324EF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1">
    <w:nsid w:val="29247530"/>
    <w:multiLevelType w:val="hybridMultilevel"/>
    <w:tmpl w:val="28FC93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2B22B3"/>
    <w:multiLevelType w:val="hybridMultilevel"/>
    <w:tmpl w:val="7C10D3D4"/>
    <w:lvl w:ilvl="0" w:tplc="F78662D2">
      <w:numFmt w:val="bullet"/>
      <w:lvlText w:val="-"/>
      <w:lvlJc w:val="left"/>
      <w:pPr>
        <w:ind w:left="1128" w:hanging="360"/>
      </w:pPr>
      <w:rPr>
        <w:rFonts w:ascii="PF Din Text Cond Pro Light" w:eastAsia="Times New Roman" w:hAnsi="PF Din Text Cond Pro Light" w:cs="Aria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3">
    <w:nsid w:val="2C992751"/>
    <w:multiLevelType w:val="hybridMultilevel"/>
    <w:tmpl w:val="23222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391F7C"/>
    <w:multiLevelType w:val="hybridMultilevel"/>
    <w:tmpl w:val="8990F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A2027"/>
    <w:multiLevelType w:val="hybridMultilevel"/>
    <w:tmpl w:val="3BF6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734BD4"/>
    <w:multiLevelType w:val="hybridMultilevel"/>
    <w:tmpl w:val="9138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865D3"/>
    <w:multiLevelType w:val="hybridMultilevel"/>
    <w:tmpl w:val="97F2C7F8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04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18">
    <w:nsid w:val="4A487CAC"/>
    <w:multiLevelType w:val="hybridMultilevel"/>
    <w:tmpl w:val="4B0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9B02BF"/>
    <w:multiLevelType w:val="hybridMultilevel"/>
    <w:tmpl w:val="9CCCED22"/>
    <w:lvl w:ilvl="0" w:tplc="EABCE71E">
      <w:start w:val="1"/>
      <w:numFmt w:val="bullet"/>
      <w:pStyle w:val="234602"/>
      <w:lvlText w:val="o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5A9310AE"/>
    <w:multiLevelType w:val="hybridMultilevel"/>
    <w:tmpl w:val="36444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2825D2"/>
    <w:multiLevelType w:val="hybridMultilevel"/>
    <w:tmpl w:val="5F1C30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1332AE"/>
    <w:multiLevelType w:val="hybridMultilevel"/>
    <w:tmpl w:val="0F220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C04461"/>
    <w:multiLevelType w:val="hybridMultilevel"/>
    <w:tmpl w:val="EA6CE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5E5742"/>
    <w:multiLevelType w:val="hybridMultilevel"/>
    <w:tmpl w:val="80E0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71553C"/>
    <w:multiLevelType w:val="hybridMultilevel"/>
    <w:tmpl w:val="6610F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B10386"/>
    <w:multiLevelType w:val="hybridMultilevel"/>
    <w:tmpl w:val="D410F17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0"/>
  </w:num>
  <w:num w:numId="5">
    <w:abstractNumId w:val="21"/>
  </w:num>
  <w:num w:numId="6">
    <w:abstractNumId w:val="13"/>
  </w:num>
  <w:num w:numId="7">
    <w:abstractNumId w:val="1"/>
  </w:num>
  <w:num w:numId="8">
    <w:abstractNumId w:val="9"/>
  </w:num>
  <w:num w:numId="9">
    <w:abstractNumId w:val="22"/>
  </w:num>
  <w:num w:numId="10">
    <w:abstractNumId w:val="26"/>
  </w:num>
  <w:num w:numId="11">
    <w:abstractNumId w:val="25"/>
  </w:num>
  <w:num w:numId="12">
    <w:abstractNumId w:val="16"/>
  </w:num>
  <w:num w:numId="13">
    <w:abstractNumId w:val="11"/>
  </w:num>
  <w:num w:numId="14">
    <w:abstractNumId w:val="10"/>
  </w:num>
  <w:num w:numId="15">
    <w:abstractNumId w:val="2"/>
  </w:num>
  <w:num w:numId="16">
    <w:abstractNumId w:val="23"/>
  </w:num>
  <w:num w:numId="17">
    <w:abstractNumId w:val="7"/>
  </w:num>
  <w:num w:numId="18">
    <w:abstractNumId w:val="24"/>
  </w:num>
  <w:num w:numId="19">
    <w:abstractNumId w:val="18"/>
  </w:num>
  <w:num w:numId="20">
    <w:abstractNumId w:val="15"/>
  </w:num>
  <w:num w:numId="21">
    <w:abstractNumId w:val="5"/>
  </w:num>
  <w:num w:numId="22">
    <w:abstractNumId w:val="14"/>
  </w:num>
  <w:num w:numId="23">
    <w:abstractNumId w:val="3"/>
  </w:num>
  <w:num w:numId="24">
    <w:abstractNumId w:val="0"/>
  </w:num>
  <w:num w:numId="25">
    <w:abstractNumId w:val="12"/>
  </w:num>
  <w:num w:numId="26">
    <w:abstractNumId w:val="17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01377">
      <o:colormru v:ext="edit" colors="#ddd"/>
      <o:colormenu v:ext="edit" strokecolor="none [1612]" shadow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4F7095"/>
    <w:rsid w:val="000054D3"/>
    <w:rsid w:val="00006611"/>
    <w:rsid w:val="00010F23"/>
    <w:rsid w:val="0001481E"/>
    <w:rsid w:val="00025677"/>
    <w:rsid w:val="00026B04"/>
    <w:rsid w:val="000343D3"/>
    <w:rsid w:val="00045EB6"/>
    <w:rsid w:val="000527D9"/>
    <w:rsid w:val="00054494"/>
    <w:rsid w:val="00062433"/>
    <w:rsid w:val="000839CF"/>
    <w:rsid w:val="000876F7"/>
    <w:rsid w:val="00094FC4"/>
    <w:rsid w:val="000A2B23"/>
    <w:rsid w:val="000C087A"/>
    <w:rsid w:val="000D1AF2"/>
    <w:rsid w:val="000F6FA7"/>
    <w:rsid w:val="00104086"/>
    <w:rsid w:val="0010766C"/>
    <w:rsid w:val="00134EFF"/>
    <w:rsid w:val="00137B4C"/>
    <w:rsid w:val="00166616"/>
    <w:rsid w:val="001A7FE2"/>
    <w:rsid w:val="001B39B1"/>
    <w:rsid w:val="00204284"/>
    <w:rsid w:val="00206ED2"/>
    <w:rsid w:val="00215218"/>
    <w:rsid w:val="00240988"/>
    <w:rsid w:val="00262160"/>
    <w:rsid w:val="0026330C"/>
    <w:rsid w:val="00272ACA"/>
    <w:rsid w:val="00294F75"/>
    <w:rsid w:val="002A031B"/>
    <w:rsid w:val="002B0566"/>
    <w:rsid w:val="002B116E"/>
    <w:rsid w:val="002B30C6"/>
    <w:rsid w:val="002F13D8"/>
    <w:rsid w:val="00302E73"/>
    <w:rsid w:val="00314FF4"/>
    <w:rsid w:val="0033320B"/>
    <w:rsid w:val="00336279"/>
    <w:rsid w:val="0035083B"/>
    <w:rsid w:val="0035366F"/>
    <w:rsid w:val="0035396F"/>
    <w:rsid w:val="003642A3"/>
    <w:rsid w:val="00371906"/>
    <w:rsid w:val="00376286"/>
    <w:rsid w:val="00381C1E"/>
    <w:rsid w:val="00390C75"/>
    <w:rsid w:val="003B1038"/>
    <w:rsid w:val="003D17D5"/>
    <w:rsid w:val="003D30EA"/>
    <w:rsid w:val="003D389B"/>
    <w:rsid w:val="004002A7"/>
    <w:rsid w:val="00400E97"/>
    <w:rsid w:val="00407A4E"/>
    <w:rsid w:val="004140B8"/>
    <w:rsid w:val="00443AD2"/>
    <w:rsid w:val="00446F3E"/>
    <w:rsid w:val="00451008"/>
    <w:rsid w:val="0048497D"/>
    <w:rsid w:val="004B5781"/>
    <w:rsid w:val="004C5F54"/>
    <w:rsid w:val="004D32F9"/>
    <w:rsid w:val="004D33E0"/>
    <w:rsid w:val="004E3A32"/>
    <w:rsid w:val="004F4378"/>
    <w:rsid w:val="004F4D2D"/>
    <w:rsid w:val="004F7095"/>
    <w:rsid w:val="0051535B"/>
    <w:rsid w:val="00546A8B"/>
    <w:rsid w:val="00552CC2"/>
    <w:rsid w:val="00553DF2"/>
    <w:rsid w:val="00564201"/>
    <w:rsid w:val="00564E49"/>
    <w:rsid w:val="00571F34"/>
    <w:rsid w:val="005842B0"/>
    <w:rsid w:val="005A4A5A"/>
    <w:rsid w:val="005C7B2D"/>
    <w:rsid w:val="006005DC"/>
    <w:rsid w:val="00604ACC"/>
    <w:rsid w:val="00607A29"/>
    <w:rsid w:val="00624377"/>
    <w:rsid w:val="00641F73"/>
    <w:rsid w:val="006911D9"/>
    <w:rsid w:val="00695BC3"/>
    <w:rsid w:val="00695DBA"/>
    <w:rsid w:val="006A7EB9"/>
    <w:rsid w:val="006B04E7"/>
    <w:rsid w:val="006B1CA2"/>
    <w:rsid w:val="006C06C4"/>
    <w:rsid w:val="006C106A"/>
    <w:rsid w:val="006C5E4C"/>
    <w:rsid w:val="006D4A40"/>
    <w:rsid w:val="00702F2B"/>
    <w:rsid w:val="00712734"/>
    <w:rsid w:val="00720F45"/>
    <w:rsid w:val="0073019F"/>
    <w:rsid w:val="007766C8"/>
    <w:rsid w:val="0077712D"/>
    <w:rsid w:val="00787AB9"/>
    <w:rsid w:val="0079212D"/>
    <w:rsid w:val="007A5518"/>
    <w:rsid w:val="007A5DA1"/>
    <w:rsid w:val="007B6C38"/>
    <w:rsid w:val="007C0887"/>
    <w:rsid w:val="007C2765"/>
    <w:rsid w:val="007C46A6"/>
    <w:rsid w:val="007E3D50"/>
    <w:rsid w:val="00807E3D"/>
    <w:rsid w:val="00820532"/>
    <w:rsid w:val="008205AB"/>
    <w:rsid w:val="008213EC"/>
    <w:rsid w:val="0082386E"/>
    <w:rsid w:val="00860689"/>
    <w:rsid w:val="008626B7"/>
    <w:rsid w:val="00871F99"/>
    <w:rsid w:val="00873CD1"/>
    <w:rsid w:val="008C18F2"/>
    <w:rsid w:val="008D40A8"/>
    <w:rsid w:val="008D6EF2"/>
    <w:rsid w:val="008E0DC5"/>
    <w:rsid w:val="009042FA"/>
    <w:rsid w:val="00931A86"/>
    <w:rsid w:val="00940D40"/>
    <w:rsid w:val="00950BBD"/>
    <w:rsid w:val="009607EF"/>
    <w:rsid w:val="00966AC1"/>
    <w:rsid w:val="00982C73"/>
    <w:rsid w:val="00990FC5"/>
    <w:rsid w:val="009A27FB"/>
    <w:rsid w:val="009B6728"/>
    <w:rsid w:val="009C4BAA"/>
    <w:rsid w:val="009D42F9"/>
    <w:rsid w:val="00A067CB"/>
    <w:rsid w:val="00A32512"/>
    <w:rsid w:val="00A4171E"/>
    <w:rsid w:val="00A53558"/>
    <w:rsid w:val="00A629D0"/>
    <w:rsid w:val="00A7261B"/>
    <w:rsid w:val="00A7767B"/>
    <w:rsid w:val="00A875B9"/>
    <w:rsid w:val="00A931A0"/>
    <w:rsid w:val="00AA49A0"/>
    <w:rsid w:val="00AA7140"/>
    <w:rsid w:val="00AB37B9"/>
    <w:rsid w:val="00AD2EB4"/>
    <w:rsid w:val="00AE3FA1"/>
    <w:rsid w:val="00AF30B6"/>
    <w:rsid w:val="00B11ACA"/>
    <w:rsid w:val="00B37F29"/>
    <w:rsid w:val="00B41266"/>
    <w:rsid w:val="00B42546"/>
    <w:rsid w:val="00B51129"/>
    <w:rsid w:val="00B64DA6"/>
    <w:rsid w:val="00B666B3"/>
    <w:rsid w:val="00B70B43"/>
    <w:rsid w:val="00B734DF"/>
    <w:rsid w:val="00B84C71"/>
    <w:rsid w:val="00BB3435"/>
    <w:rsid w:val="00BC02EF"/>
    <w:rsid w:val="00BE04C1"/>
    <w:rsid w:val="00BF67B4"/>
    <w:rsid w:val="00C223D1"/>
    <w:rsid w:val="00C35047"/>
    <w:rsid w:val="00C4123A"/>
    <w:rsid w:val="00C41BBF"/>
    <w:rsid w:val="00C45A51"/>
    <w:rsid w:val="00C61AC5"/>
    <w:rsid w:val="00C75269"/>
    <w:rsid w:val="00C8601B"/>
    <w:rsid w:val="00CA1876"/>
    <w:rsid w:val="00CB2853"/>
    <w:rsid w:val="00CB2FFB"/>
    <w:rsid w:val="00CB62A0"/>
    <w:rsid w:val="00CD39A6"/>
    <w:rsid w:val="00CE5D14"/>
    <w:rsid w:val="00CE7509"/>
    <w:rsid w:val="00D06283"/>
    <w:rsid w:val="00D119D7"/>
    <w:rsid w:val="00D20A5C"/>
    <w:rsid w:val="00D23601"/>
    <w:rsid w:val="00D24494"/>
    <w:rsid w:val="00D25BEF"/>
    <w:rsid w:val="00D474D3"/>
    <w:rsid w:val="00D77364"/>
    <w:rsid w:val="00D81488"/>
    <w:rsid w:val="00D8470F"/>
    <w:rsid w:val="00D84976"/>
    <w:rsid w:val="00D87C5D"/>
    <w:rsid w:val="00D91CF5"/>
    <w:rsid w:val="00DB790D"/>
    <w:rsid w:val="00DC0706"/>
    <w:rsid w:val="00DC19C6"/>
    <w:rsid w:val="00DF3885"/>
    <w:rsid w:val="00E117C4"/>
    <w:rsid w:val="00E21CB9"/>
    <w:rsid w:val="00E44F39"/>
    <w:rsid w:val="00E5220F"/>
    <w:rsid w:val="00E66003"/>
    <w:rsid w:val="00E91837"/>
    <w:rsid w:val="00E961BF"/>
    <w:rsid w:val="00EB51F4"/>
    <w:rsid w:val="00EC6234"/>
    <w:rsid w:val="00EF1CF0"/>
    <w:rsid w:val="00EF5265"/>
    <w:rsid w:val="00EF7641"/>
    <w:rsid w:val="00F0430E"/>
    <w:rsid w:val="00F231AA"/>
    <w:rsid w:val="00F23C8A"/>
    <w:rsid w:val="00F341D2"/>
    <w:rsid w:val="00F67938"/>
    <w:rsid w:val="00FA3ABB"/>
    <w:rsid w:val="00FE10DE"/>
    <w:rsid w:val="00FF4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>
      <o:colormru v:ext="edit" colors="#ddd"/>
      <o:colormenu v:ext="edit" strokecolor="none [1612]" shadow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F70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70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4F709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3">
    <w:name w:val="Hyperlink"/>
    <w:basedOn w:val="a0"/>
    <w:uiPriority w:val="99"/>
    <w:rsid w:val="004F7095"/>
    <w:rPr>
      <w:color w:val="0000FF"/>
      <w:u w:val="single"/>
    </w:rPr>
  </w:style>
  <w:style w:type="paragraph" w:customStyle="1" w:styleId="ConsPlusNormal">
    <w:name w:val="ConsPlusNormal"/>
    <w:rsid w:val="004F709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34"/>
    <w:qFormat/>
    <w:rsid w:val="00B37F29"/>
    <w:pPr>
      <w:ind w:left="720"/>
      <w:contextualSpacing/>
    </w:pPr>
  </w:style>
  <w:style w:type="paragraph" w:styleId="a5">
    <w:name w:val="No Spacing"/>
    <w:qFormat/>
    <w:rsid w:val="00A931A0"/>
    <w:rPr>
      <w:sz w:val="22"/>
      <w:szCs w:val="22"/>
      <w:lang w:eastAsia="en-US"/>
    </w:rPr>
  </w:style>
  <w:style w:type="paragraph" w:styleId="a6">
    <w:name w:val="Balloon Text"/>
    <w:basedOn w:val="a"/>
    <w:semiHidden/>
    <w:rsid w:val="00D06283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FE10D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FE10DE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76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8D6EF2"/>
    <w:pPr>
      <w:spacing w:before="100" w:beforeAutospacing="1" w:after="100" w:afterAutospacing="1"/>
    </w:pPr>
  </w:style>
  <w:style w:type="paragraph" w:customStyle="1" w:styleId="Default">
    <w:name w:val="Default"/>
    <w:rsid w:val="00E5220F"/>
    <w:pPr>
      <w:autoSpaceDE w:val="0"/>
      <w:autoSpaceDN w:val="0"/>
      <w:adjustRightInd w:val="0"/>
    </w:pPr>
    <w:rPr>
      <w:rFonts w:ascii="PF Din Text Cond Pro" w:hAnsi="PF Din Text Cond Pro" w:cs="PF Din Text Cond Pro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B2FFB"/>
  </w:style>
  <w:style w:type="paragraph" w:customStyle="1" w:styleId="ab">
    <w:name w:val="Фирменный стиль ТЕКСТ"/>
    <w:basedOn w:val="a"/>
    <w:link w:val="ac"/>
    <w:qFormat/>
    <w:rsid w:val="00CB2FFB"/>
    <w:pPr>
      <w:shd w:val="clear" w:color="auto" w:fill="FFFFFF"/>
      <w:spacing w:after="240"/>
      <w:jc w:val="both"/>
    </w:pPr>
    <w:rPr>
      <w:rFonts w:ascii="PF Din Text Cond Pro Light" w:hAnsi="PF Din Text Cond Pro Light" w:cs="Arial"/>
      <w:color w:val="000000"/>
      <w:sz w:val="40"/>
      <w:szCs w:val="38"/>
    </w:rPr>
  </w:style>
  <w:style w:type="character" w:customStyle="1" w:styleId="ac">
    <w:name w:val="Фирменный стиль ТЕКСТ Знак"/>
    <w:basedOn w:val="a0"/>
    <w:link w:val="ab"/>
    <w:rsid w:val="00CB2FFB"/>
    <w:rPr>
      <w:rFonts w:ascii="PF Din Text Cond Pro Light" w:eastAsia="Times New Roman" w:hAnsi="PF Din Text Cond Pro Light" w:cs="Arial"/>
      <w:color w:val="000000"/>
      <w:sz w:val="40"/>
      <w:szCs w:val="38"/>
      <w:shd w:val="clear" w:color="auto" w:fill="FFFFFF"/>
    </w:rPr>
  </w:style>
  <w:style w:type="paragraph" w:styleId="3">
    <w:name w:val="Body Text Indent 3"/>
    <w:basedOn w:val="a"/>
    <w:link w:val="30"/>
    <w:rsid w:val="0082386E"/>
    <w:pPr>
      <w:ind w:firstLine="709"/>
      <w:jc w:val="both"/>
    </w:pPr>
    <w:rPr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82386E"/>
    <w:rPr>
      <w:rFonts w:ascii="Times New Roman" w:eastAsia="Times New Roman" w:hAnsi="Times New Roman"/>
      <w:sz w:val="26"/>
    </w:rPr>
  </w:style>
  <w:style w:type="paragraph" w:customStyle="1" w:styleId="134602">
    <w:name w:val="Марк 1 34.602"/>
    <w:basedOn w:val="a"/>
    <w:autoRedefine/>
    <w:uiPriority w:val="99"/>
    <w:rsid w:val="00A875B9"/>
    <w:pPr>
      <w:tabs>
        <w:tab w:val="left" w:pos="993"/>
      </w:tabs>
      <w:spacing w:before="60" w:after="60"/>
      <w:jc w:val="both"/>
    </w:pPr>
    <w:rPr>
      <w:rFonts w:ascii="PF Din Text Cond Pro Light" w:hAnsi="PF Din Text Cond Pro Light"/>
      <w:color w:val="000000"/>
    </w:rPr>
  </w:style>
  <w:style w:type="paragraph" w:customStyle="1" w:styleId="ad">
    <w:name w:val="Абзац_рег"/>
    <w:basedOn w:val="a"/>
    <w:uiPriority w:val="99"/>
    <w:rsid w:val="002A031B"/>
    <w:pPr>
      <w:spacing w:before="60" w:after="60"/>
      <w:ind w:firstLine="709"/>
      <w:jc w:val="both"/>
    </w:pPr>
  </w:style>
  <w:style w:type="paragraph" w:customStyle="1" w:styleId="234602">
    <w:name w:val="Марк 2 34.602"/>
    <w:basedOn w:val="a"/>
    <w:autoRedefine/>
    <w:uiPriority w:val="99"/>
    <w:rsid w:val="002A031B"/>
    <w:pPr>
      <w:numPr>
        <w:numId w:val="27"/>
      </w:numPr>
      <w:tabs>
        <w:tab w:val="clear" w:pos="1077"/>
        <w:tab w:val="num" w:pos="709"/>
        <w:tab w:val="left" w:pos="1276"/>
      </w:tabs>
      <w:ind w:left="709" w:hanging="283"/>
      <w:jc w:val="both"/>
    </w:pPr>
    <w:rPr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FF7E3-B99B-41B2-A957-2EB87EE5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ФЕДЕРАЛЬНОЙ НАЛОГОВОЙ СЛУЖБЫ ПО ЧЕЛЯБИНСКОЙ ОБЛАСТИ НАПОМИНАЕТ:</vt:lpstr>
    </vt:vector>
  </TitlesOfParts>
  <Company>WareZ Provider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ФЕДЕРАЛЬНОЙ НАЛОГОВОЙ СЛУЖБЫ ПО ЧЕЛЯБИНСКОЙ ОБЛАСТИ НАПОМИНАЕТ:</dc:title>
  <dc:creator>www.PHILka.RU</dc:creator>
  <cp:lastModifiedBy>7460-00-074</cp:lastModifiedBy>
  <cp:revision>7</cp:revision>
  <cp:lastPrinted>2016-11-15T04:15:00Z</cp:lastPrinted>
  <dcterms:created xsi:type="dcterms:W3CDTF">2019-03-14T12:48:00Z</dcterms:created>
  <dcterms:modified xsi:type="dcterms:W3CDTF">2020-05-20T10:11:00Z</dcterms:modified>
</cp:coreProperties>
</file>