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949" w:rsidRPr="002022F8" w:rsidRDefault="000B71A4" w:rsidP="00971949">
      <w:pPr>
        <w:pStyle w:val="ab"/>
        <w:rPr>
          <w:rFonts w:ascii="PF Din Text Cond Pro Light" w:hAnsi="PF Din Text Cond Pro Light"/>
          <w:color w:val="4F81BD" w:themeColor="accent1"/>
          <w:sz w:val="36"/>
          <w:szCs w:val="36"/>
        </w:rPr>
      </w:pPr>
      <w:r w:rsidRPr="002022F8">
        <w:rPr>
          <w:rFonts w:ascii="PF Din Text Cond Pro Light" w:hAnsi="PF Din Text Cond Pro Light"/>
          <w:color w:val="4F81BD" w:themeColor="accent1"/>
          <w:sz w:val="36"/>
          <w:szCs w:val="36"/>
        </w:rPr>
        <w:t xml:space="preserve">РЕКВИЗИТЫ ИНСПЕКЦИИИ ДЛЯ </w:t>
      </w:r>
      <w:r w:rsidR="00F73FCE" w:rsidRPr="002022F8">
        <w:rPr>
          <w:rFonts w:ascii="PF Din Text Cond Pro Light" w:hAnsi="PF Din Text Cond Pro Light"/>
          <w:color w:val="4F81BD" w:themeColor="accent1"/>
          <w:sz w:val="36"/>
          <w:szCs w:val="36"/>
        </w:rPr>
        <w:t>ОПЛАТЫ</w:t>
      </w:r>
      <w:r w:rsidRPr="002022F8">
        <w:rPr>
          <w:rFonts w:ascii="PF Din Text Cond Pro Light" w:hAnsi="PF Din Text Cond Pro Light"/>
          <w:color w:val="4F81BD" w:themeColor="accent1"/>
          <w:sz w:val="36"/>
          <w:szCs w:val="36"/>
        </w:rPr>
        <w:t xml:space="preserve"> </w:t>
      </w:r>
      <w:r w:rsidR="00F73FCE" w:rsidRPr="002022F8">
        <w:rPr>
          <w:rFonts w:ascii="PF Din Text Cond Pro Light" w:hAnsi="PF Din Text Cond Pro Light"/>
          <w:color w:val="4F81BD" w:themeColor="accent1"/>
          <w:sz w:val="36"/>
          <w:szCs w:val="36"/>
        </w:rPr>
        <w:t>ФИКСИРОВАННЫХ СТРАХОВЫХ ВЗНОСОВ</w:t>
      </w:r>
    </w:p>
    <w:p w:rsidR="00971949" w:rsidRPr="002022F8" w:rsidRDefault="00971949" w:rsidP="00971949">
      <w:pPr>
        <w:ind w:firstLine="540"/>
        <w:jc w:val="both"/>
        <w:rPr>
          <w:b/>
          <w:bCs/>
          <w:sz w:val="22"/>
          <w:szCs w:val="22"/>
        </w:rPr>
      </w:pPr>
      <w:r w:rsidRPr="002022F8">
        <w:rPr>
          <w:b/>
          <w:bCs/>
          <w:sz w:val="22"/>
          <w:szCs w:val="22"/>
        </w:rPr>
        <w:t xml:space="preserve">ПОЛУЧАТЕЛЬ: </w:t>
      </w:r>
    </w:p>
    <w:p w:rsidR="00971949" w:rsidRPr="002022F8" w:rsidRDefault="00971949" w:rsidP="00971949">
      <w:pPr>
        <w:ind w:firstLine="540"/>
        <w:jc w:val="both"/>
        <w:rPr>
          <w:b/>
          <w:bCs/>
          <w:sz w:val="22"/>
          <w:szCs w:val="22"/>
        </w:rPr>
      </w:pPr>
      <w:r w:rsidRPr="002022F8">
        <w:rPr>
          <w:b/>
          <w:bCs/>
          <w:sz w:val="22"/>
          <w:szCs w:val="22"/>
        </w:rPr>
        <w:t xml:space="preserve">Управление Федерального казначейства </w:t>
      </w:r>
    </w:p>
    <w:p w:rsidR="00971949" w:rsidRPr="002022F8" w:rsidRDefault="00971949" w:rsidP="00971949">
      <w:pPr>
        <w:ind w:firstLine="540"/>
        <w:jc w:val="both"/>
        <w:rPr>
          <w:b/>
          <w:bCs/>
          <w:sz w:val="22"/>
          <w:szCs w:val="22"/>
        </w:rPr>
      </w:pPr>
      <w:r w:rsidRPr="002022F8">
        <w:rPr>
          <w:b/>
          <w:bCs/>
          <w:sz w:val="22"/>
          <w:szCs w:val="22"/>
        </w:rPr>
        <w:t xml:space="preserve">по Челябинской области </w:t>
      </w:r>
    </w:p>
    <w:p w:rsidR="00971949" w:rsidRPr="002022F8" w:rsidRDefault="00971949" w:rsidP="00971949">
      <w:pPr>
        <w:ind w:firstLine="540"/>
        <w:jc w:val="both"/>
        <w:rPr>
          <w:sz w:val="22"/>
          <w:szCs w:val="22"/>
        </w:rPr>
      </w:pPr>
      <w:r w:rsidRPr="002022F8">
        <w:rPr>
          <w:sz w:val="22"/>
          <w:szCs w:val="22"/>
        </w:rPr>
        <w:t>ИНН 7460000010 / КПП 746001001</w:t>
      </w:r>
    </w:p>
    <w:p w:rsidR="00971949" w:rsidRPr="002022F8" w:rsidRDefault="00971949" w:rsidP="00971949">
      <w:pPr>
        <w:ind w:firstLine="540"/>
        <w:jc w:val="both"/>
        <w:rPr>
          <w:sz w:val="22"/>
          <w:szCs w:val="22"/>
        </w:rPr>
      </w:pPr>
      <w:r w:rsidRPr="002022F8">
        <w:rPr>
          <w:sz w:val="22"/>
          <w:szCs w:val="22"/>
        </w:rPr>
        <w:t>(</w:t>
      </w:r>
      <w:proofErr w:type="gramStart"/>
      <w:r w:rsidRPr="002022F8">
        <w:rPr>
          <w:sz w:val="22"/>
          <w:szCs w:val="22"/>
        </w:rPr>
        <w:t>Межрайонная</w:t>
      </w:r>
      <w:proofErr w:type="gramEnd"/>
      <w:r w:rsidRPr="002022F8">
        <w:rPr>
          <w:sz w:val="22"/>
          <w:szCs w:val="22"/>
        </w:rPr>
        <w:t xml:space="preserve"> ИФНС России №22 по Челябинской области)</w:t>
      </w:r>
    </w:p>
    <w:p w:rsidR="00971949" w:rsidRPr="002022F8" w:rsidRDefault="00971949" w:rsidP="00971949">
      <w:pPr>
        <w:ind w:firstLine="540"/>
        <w:jc w:val="both"/>
        <w:rPr>
          <w:sz w:val="22"/>
          <w:szCs w:val="22"/>
        </w:rPr>
      </w:pPr>
      <w:r w:rsidRPr="002022F8">
        <w:rPr>
          <w:sz w:val="22"/>
          <w:szCs w:val="22"/>
        </w:rPr>
        <w:t>КОД инспекции - 7460</w:t>
      </w:r>
    </w:p>
    <w:p w:rsidR="00971949" w:rsidRPr="002022F8" w:rsidRDefault="009724A3" w:rsidP="00971949">
      <w:pPr>
        <w:ind w:firstLine="540"/>
        <w:jc w:val="both"/>
        <w:rPr>
          <w:b/>
          <w:bCs/>
          <w:sz w:val="22"/>
          <w:szCs w:val="22"/>
        </w:rPr>
      </w:pPr>
      <w:r w:rsidRPr="002022F8">
        <w:rPr>
          <w:b/>
          <w:bCs/>
          <w:sz w:val="22"/>
          <w:szCs w:val="22"/>
        </w:rPr>
        <w:t>ОКТМО 75701330</w:t>
      </w:r>
      <w:r w:rsidR="00971949" w:rsidRPr="002022F8">
        <w:rPr>
          <w:b/>
          <w:bCs/>
          <w:sz w:val="22"/>
          <w:szCs w:val="22"/>
        </w:rPr>
        <w:t xml:space="preserve"> (</w:t>
      </w:r>
      <w:r w:rsidR="000B71A4" w:rsidRPr="002022F8">
        <w:rPr>
          <w:b/>
          <w:bCs/>
          <w:sz w:val="22"/>
          <w:szCs w:val="22"/>
        </w:rPr>
        <w:t xml:space="preserve">для </w:t>
      </w:r>
      <w:r w:rsidR="00814C6F" w:rsidRPr="002022F8">
        <w:rPr>
          <w:b/>
          <w:bCs/>
          <w:sz w:val="22"/>
          <w:szCs w:val="22"/>
        </w:rPr>
        <w:t xml:space="preserve">Металлургического район </w:t>
      </w:r>
      <w:proofErr w:type="gramStart"/>
      <w:r w:rsidR="00971949" w:rsidRPr="002022F8">
        <w:rPr>
          <w:b/>
          <w:bCs/>
          <w:sz w:val="22"/>
          <w:szCs w:val="22"/>
        </w:rPr>
        <w:t>г</w:t>
      </w:r>
      <w:proofErr w:type="gramEnd"/>
      <w:r w:rsidR="00971949" w:rsidRPr="002022F8">
        <w:rPr>
          <w:b/>
          <w:bCs/>
          <w:sz w:val="22"/>
          <w:szCs w:val="22"/>
        </w:rPr>
        <w:t>. Челябинск</w:t>
      </w:r>
      <w:r w:rsidR="000B71A4" w:rsidRPr="002022F8">
        <w:rPr>
          <w:b/>
          <w:bCs/>
          <w:sz w:val="22"/>
          <w:szCs w:val="22"/>
        </w:rPr>
        <w:t>а</w:t>
      </w:r>
      <w:r w:rsidR="00971949" w:rsidRPr="002022F8">
        <w:rPr>
          <w:b/>
          <w:bCs/>
          <w:sz w:val="22"/>
          <w:szCs w:val="22"/>
        </w:rPr>
        <w:t>)</w:t>
      </w:r>
    </w:p>
    <w:p w:rsidR="000B71A4" w:rsidRPr="002022F8" w:rsidRDefault="000B71A4" w:rsidP="00971949">
      <w:pPr>
        <w:ind w:firstLine="540"/>
        <w:jc w:val="both"/>
        <w:rPr>
          <w:sz w:val="22"/>
          <w:szCs w:val="22"/>
        </w:rPr>
      </w:pPr>
      <w:r w:rsidRPr="002022F8">
        <w:rPr>
          <w:sz w:val="22"/>
          <w:szCs w:val="22"/>
        </w:rPr>
        <w:t xml:space="preserve">Информацию по ОКТМО (другим муниципальным образованиям) можно посмотреть на сайте </w:t>
      </w:r>
      <w:hyperlink r:id="rId8" w:history="1">
        <w:r w:rsidRPr="002022F8">
          <w:rPr>
            <w:rStyle w:val="a3"/>
            <w:sz w:val="22"/>
            <w:szCs w:val="22"/>
            <w:u w:val="none"/>
            <w:lang w:val="en-US"/>
          </w:rPr>
          <w:t>www</w:t>
        </w:r>
        <w:r w:rsidRPr="002022F8">
          <w:rPr>
            <w:rStyle w:val="a3"/>
            <w:sz w:val="22"/>
            <w:szCs w:val="22"/>
            <w:u w:val="none"/>
          </w:rPr>
          <w:t>.</w:t>
        </w:r>
        <w:proofErr w:type="spellStart"/>
        <w:r w:rsidRPr="002022F8">
          <w:rPr>
            <w:rStyle w:val="a3"/>
            <w:sz w:val="22"/>
            <w:szCs w:val="22"/>
            <w:u w:val="none"/>
            <w:lang w:val="en-US"/>
          </w:rPr>
          <w:t>nalog</w:t>
        </w:r>
        <w:proofErr w:type="spellEnd"/>
        <w:r w:rsidRPr="002022F8">
          <w:rPr>
            <w:rStyle w:val="a3"/>
            <w:sz w:val="22"/>
            <w:szCs w:val="22"/>
            <w:u w:val="none"/>
          </w:rPr>
          <w:t>.</w:t>
        </w:r>
        <w:proofErr w:type="spellStart"/>
        <w:r w:rsidRPr="002022F8">
          <w:rPr>
            <w:rStyle w:val="a3"/>
            <w:sz w:val="22"/>
            <w:szCs w:val="22"/>
            <w:u w:val="none"/>
            <w:lang w:val="en-US"/>
          </w:rPr>
          <w:t>ru</w:t>
        </w:r>
        <w:proofErr w:type="spellEnd"/>
      </w:hyperlink>
      <w:r w:rsidRPr="002022F8">
        <w:rPr>
          <w:sz w:val="22"/>
          <w:szCs w:val="22"/>
        </w:rPr>
        <w:t xml:space="preserve">  в разделе «Налогообложение в РФ».  </w:t>
      </w:r>
    </w:p>
    <w:p w:rsidR="00971949" w:rsidRPr="002022F8" w:rsidRDefault="00971949" w:rsidP="00971949">
      <w:pPr>
        <w:ind w:firstLine="540"/>
        <w:jc w:val="both"/>
        <w:rPr>
          <w:sz w:val="22"/>
          <w:szCs w:val="22"/>
        </w:rPr>
      </w:pPr>
      <w:r w:rsidRPr="002022F8">
        <w:rPr>
          <w:b/>
          <w:bCs/>
          <w:sz w:val="22"/>
          <w:szCs w:val="22"/>
        </w:rPr>
        <w:t>БАНК:</w:t>
      </w:r>
      <w:r w:rsidRPr="002022F8">
        <w:rPr>
          <w:sz w:val="22"/>
          <w:szCs w:val="22"/>
        </w:rPr>
        <w:t xml:space="preserve"> Отделение Челябинск</w:t>
      </w:r>
    </w:p>
    <w:p w:rsidR="00971949" w:rsidRPr="002022F8" w:rsidRDefault="00971949" w:rsidP="00971949">
      <w:pPr>
        <w:ind w:firstLine="540"/>
        <w:jc w:val="both"/>
        <w:rPr>
          <w:sz w:val="22"/>
          <w:szCs w:val="22"/>
        </w:rPr>
      </w:pPr>
      <w:r w:rsidRPr="002022F8">
        <w:rPr>
          <w:b/>
          <w:bCs/>
          <w:sz w:val="22"/>
          <w:szCs w:val="22"/>
        </w:rPr>
        <w:t>БИК:</w:t>
      </w:r>
      <w:r w:rsidRPr="002022F8">
        <w:rPr>
          <w:sz w:val="22"/>
          <w:szCs w:val="22"/>
        </w:rPr>
        <w:t xml:space="preserve"> 047501001</w:t>
      </w:r>
    </w:p>
    <w:p w:rsidR="00971949" w:rsidRPr="002022F8" w:rsidRDefault="00971949" w:rsidP="00971949">
      <w:pPr>
        <w:ind w:firstLine="540"/>
        <w:jc w:val="both"/>
        <w:rPr>
          <w:sz w:val="22"/>
          <w:szCs w:val="22"/>
        </w:rPr>
      </w:pPr>
      <w:proofErr w:type="gramStart"/>
      <w:r w:rsidRPr="002022F8">
        <w:rPr>
          <w:b/>
          <w:bCs/>
          <w:sz w:val="22"/>
          <w:szCs w:val="22"/>
        </w:rPr>
        <w:t>Р</w:t>
      </w:r>
      <w:proofErr w:type="gramEnd"/>
      <w:r w:rsidRPr="002022F8">
        <w:rPr>
          <w:b/>
          <w:bCs/>
          <w:sz w:val="22"/>
          <w:szCs w:val="22"/>
        </w:rPr>
        <w:t>/</w:t>
      </w:r>
      <w:proofErr w:type="spellStart"/>
      <w:r w:rsidRPr="002022F8">
        <w:rPr>
          <w:b/>
          <w:bCs/>
          <w:sz w:val="22"/>
          <w:szCs w:val="22"/>
        </w:rPr>
        <w:t>сч</w:t>
      </w:r>
      <w:proofErr w:type="spellEnd"/>
      <w:r w:rsidRPr="002022F8">
        <w:rPr>
          <w:b/>
          <w:bCs/>
          <w:sz w:val="22"/>
          <w:szCs w:val="22"/>
        </w:rPr>
        <w:t xml:space="preserve">: </w:t>
      </w:r>
      <w:r w:rsidRPr="002022F8">
        <w:rPr>
          <w:sz w:val="22"/>
          <w:szCs w:val="22"/>
        </w:rPr>
        <w:t>40101810400000010801</w:t>
      </w:r>
    </w:p>
    <w:tbl>
      <w:tblPr>
        <w:tblStyle w:val="a9"/>
        <w:tblW w:w="10349" w:type="dxa"/>
        <w:tblInd w:w="-176" w:type="dxa"/>
        <w:tblLayout w:type="fixed"/>
        <w:tblLook w:val="04A0"/>
      </w:tblPr>
      <w:tblGrid>
        <w:gridCol w:w="3686"/>
        <w:gridCol w:w="6663"/>
      </w:tblGrid>
      <w:tr w:rsidR="00880E88" w:rsidRPr="007D7E9F" w:rsidTr="00214B3A">
        <w:trPr>
          <w:trHeight w:val="716"/>
        </w:trPr>
        <w:tc>
          <w:tcPr>
            <w:tcW w:w="3686" w:type="dxa"/>
          </w:tcPr>
          <w:p w:rsidR="00880E88" w:rsidRPr="007D7E9F" w:rsidRDefault="00880E88" w:rsidP="00214B3A">
            <w:pPr>
              <w:ind w:left="-1101"/>
              <w:jc w:val="center"/>
              <w:rPr>
                <w:rFonts w:ascii="PF Din Text Comp Pro Light" w:hAnsi="PF Din Text Comp Pro Light"/>
                <w:sz w:val="20"/>
                <w:szCs w:val="20"/>
              </w:rPr>
            </w:pPr>
          </w:p>
          <w:p w:rsidR="00880E88" w:rsidRPr="007D7E9F" w:rsidRDefault="00880E88" w:rsidP="00880E88">
            <w:pPr>
              <w:jc w:val="center"/>
              <w:rPr>
                <w:rFonts w:ascii="PF Din Text Comp Pro Light" w:hAnsi="PF Din Text Comp Pro Light"/>
              </w:rPr>
            </w:pPr>
            <w:r w:rsidRPr="007D7E9F">
              <w:rPr>
                <w:rFonts w:ascii="PF Din Text Comp Pro Light" w:hAnsi="PF Din Text Comp Pro Light"/>
              </w:rPr>
              <w:t>Наименование страхового взноса</w:t>
            </w:r>
          </w:p>
        </w:tc>
        <w:tc>
          <w:tcPr>
            <w:tcW w:w="6663" w:type="dxa"/>
          </w:tcPr>
          <w:p w:rsidR="00880E88" w:rsidRPr="007D7E9F" w:rsidRDefault="00880E88" w:rsidP="00880E88">
            <w:pPr>
              <w:ind w:left="394"/>
              <w:jc w:val="center"/>
              <w:rPr>
                <w:rFonts w:ascii="PF Din Text Comp Pro Light" w:hAnsi="PF Din Text Comp Pro Light"/>
                <w:sz w:val="20"/>
                <w:szCs w:val="20"/>
              </w:rPr>
            </w:pPr>
          </w:p>
          <w:p w:rsidR="00880E88" w:rsidRPr="007D7E9F" w:rsidRDefault="00880E88" w:rsidP="00880E88">
            <w:pPr>
              <w:ind w:left="394"/>
              <w:jc w:val="center"/>
              <w:rPr>
                <w:rFonts w:ascii="PF Din Text Comp Pro Light" w:hAnsi="PF Din Text Comp Pro Light"/>
              </w:rPr>
            </w:pPr>
            <w:r w:rsidRPr="007D7E9F">
              <w:rPr>
                <w:rFonts w:ascii="PF Din Text Comp Pro Light" w:hAnsi="PF Din Text Comp Pro Light"/>
              </w:rPr>
              <w:t>Код бюджетной классификации</w:t>
            </w:r>
          </w:p>
          <w:p w:rsidR="00880E88" w:rsidRPr="007D7E9F" w:rsidRDefault="00880E88" w:rsidP="00880E88">
            <w:pPr>
              <w:ind w:left="394"/>
              <w:jc w:val="center"/>
              <w:rPr>
                <w:rFonts w:ascii="PF Din Text Comp Pro Light" w:hAnsi="PF Din Text Comp Pro Light"/>
                <w:sz w:val="20"/>
                <w:szCs w:val="20"/>
              </w:rPr>
            </w:pPr>
            <w:r w:rsidRPr="007D7E9F">
              <w:rPr>
                <w:rFonts w:ascii="PF Din Text Comp Pro Light" w:hAnsi="PF Din Text Comp Pro Light"/>
              </w:rPr>
              <w:t>(КБК)</w:t>
            </w:r>
          </w:p>
        </w:tc>
      </w:tr>
      <w:tr w:rsidR="00880E88" w:rsidRPr="007D7E9F" w:rsidTr="00214B3A">
        <w:trPr>
          <w:trHeight w:val="1783"/>
        </w:trPr>
        <w:tc>
          <w:tcPr>
            <w:tcW w:w="3686" w:type="dxa"/>
          </w:tcPr>
          <w:p w:rsidR="00105BF2" w:rsidRPr="00214B3A" w:rsidRDefault="00880E88" w:rsidP="00A075E7">
            <w:pPr>
              <w:jc w:val="both"/>
              <w:rPr>
                <w:rFonts w:ascii="PF Din Text Comp Pro Light" w:hAnsi="PF Din Text Comp Pro Light"/>
                <w:sz w:val="20"/>
                <w:szCs w:val="20"/>
              </w:rPr>
            </w:pPr>
            <w:r w:rsidRPr="00214B3A">
              <w:rPr>
                <w:rFonts w:ascii="PF Din Text Comp Pro Light" w:hAnsi="PF Din Text Comp Pro Light"/>
                <w:sz w:val="20"/>
                <w:szCs w:val="20"/>
              </w:rPr>
              <w:t xml:space="preserve">Страховые взносы на обязательное пенсионное страхование в фиксированном размере, зачисляемые в бюджет Пенсионного фонда РФ на выплату страховой пенсии </w:t>
            </w:r>
          </w:p>
          <w:p w:rsidR="00880E88" w:rsidRPr="00214B3A" w:rsidRDefault="00382B2C" w:rsidP="00A075E7">
            <w:pPr>
              <w:jc w:val="both"/>
              <w:rPr>
                <w:rFonts w:ascii="PF Din Text Comp Pro Light" w:hAnsi="PF Din Text Comp Pro Light"/>
                <w:sz w:val="20"/>
                <w:szCs w:val="20"/>
              </w:rPr>
            </w:pPr>
            <w:r w:rsidRPr="00214B3A">
              <w:rPr>
                <w:rFonts w:ascii="PF Din Text Comp Pro Light" w:hAnsi="PF Din Text Comp Pro Light"/>
                <w:b/>
                <w:sz w:val="20"/>
                <w:szCs w:val="20"/>
              </w:rPr>
              <w:t>(до 1 января 2017 года)</w:t>
            </w:r>
          </w:p>
        </w:tc>
        <w:tc>
          <w:tcPr>
            <w:tcW w:w="6663" w:type="dxa"/>
          </w:tcPr>
          <w:p w:rsidR="00880E88" w:rsidRPr="007D7E9F" w:rsidRDefault="00880E88" w:rsidP="00A075E7">
            <w:pPr>
              <w:pStyle w:val="Default"/>
              <w:rPr>
                <w:rFonts w:ascii="PF Din Text Comp Pro Light" w:hAnsi="PF Din Text Comp Pro Light"/>
                <w:sz w:val="20"/>
                <w:szCs w:val="20"/>
              </w:rPr>
            </w:pPr>
          </w:p>
          <w:p w:rsidR="00880E88" w:rsidRPr="007D7E9F" w:rsidRDefault="00880E88" w:rsidP="00A075E7">
            <w:pPr>
              <w:pStyle w:val="Default"/>
              <w:rPr>
                <w:rFonts w:ascii="PF Din Text Comp Pro Light" w:hAnsi="PF Din Text Comp Pro Light"/>
                <w:sz w:val="20"/>
                <w:szCs w:val="20"/>
              </w:rPr>
            </w:pPr>
          </w:p>
          <w:p w:rsidR="00880E88" w:rsidRPr="00214B3A" w:rsidRDefault="00880E88" w:rsidP="002640A1">
            <w:pPr>
              <w:pStyle w:val="Default"/>
              <w:jc w:val="center"/>
              <w:rPr>
                <w:rFonts w:ascii="PF Din Text Comp Pro Light" w:hAnsi="PF Din Text Comp Pro Light"/>
                <w:b/>
                <w:sz w:val="20"/>
                <w:szCs w:val="20"/>
              </w:rPr>
            </w:pPr>
            <w:r w:rsidRPr="00214B3A">
              <w:rPr>
                <w:rFonts w:ascii="PF Din Text Comp Pro Light" w:hAnsi="PF Din Text Comp Pro Light"/>
                <w:b/>
                <w:sz w:val="20"/>
                <w:szCs w:val="20"/>
              </w:rPr>
              <w:t>18210202140061100160</w:t>
            </w:r>
            <w:r w:rsidR="0024572C" w:rsidRPr="00214B3A">
              <w:rPr>
                <w:rFonts w:ascii="PF Din Text Comp Pro Light" w:hAnsi="PF Din Text Comp Pro Light"/>
                <w:b/>
                <w:sz w:val="20"/>
                <w:szCs w:val="20"/>
              </w:rPr>
              <w:t xml:space="preserve"> – налог</w:t>
            </w:r>
          </w:p>
          <w:p w:rsidR="0024572C" w:rsidRPr="00214B3A" w:rsidRDefault="0024572C" w:rsidP="0024572C">
            <w:pPr>
              <w:pStyle w:val="Default"/>
              <w:jc w:val="center"/>
              <w:rPr>
                <w:rFonts w:ascii="PF Din Text Comp Pro Light" w:hAnsi="PF Din Text Comp Pro Light"/>
                <w:b/>
                <w:sz w:val="20"/>
                <w:szCs w:val="20"/>
              </w:rPr>
            </w:pPr>
            <w:r w:rsidRPr="00214B3A">
              <w:rPr>
                <w:rFonts w:ascii="PF Din Text Comp Pro Light" w:hAnsi="PF Din Text Comp Pro Light"/>
                <w:b/>
                <w:sz w:val="20"/>
                <w:szCs w:val="20"/>
              </w:rPr>
              <w:t>18210202140062100160 – пеня</w:t>
            </w:r>
          </w:p>
          <w:p w:rsidR="0024572C" w:rsidRPr="00214B3A" w:rsidRDefault="0024572C" w:rsidP="0024572C">
            <w:pPr>
              <w:pStyle w:val="Default"/>
              <w:jc w:val="center"/>
              <w:rPr>
                <w:rFonts w:ascii="PF Din Text Comp Pro Light" w:hAnsi="PF Din Text Comp Pro Light"/>
                <w:b/>
                <w:sz w:val="20"/>
                <w:szCs w:val="20"/>
              </w:rPr>
            </w:pPr>
            <w:r w:rsidRPr="00214B3A">
              <w:rPr>
                <w:rFonts w:ascii="PF Din Text Comp Pro Light" w:hAnsi="PF Din Text Comp Pro Light"/>
                <w:b/>
                <w:sz w:val="20"/>
                <w:szCs w:val="20"/>
              </w:rPr>
              <w:t>18210202140063000160 – штраф</w:t>
            </w:r>
          </w:p>
          <w:p w:rsidR="0024572C" w:rsidRPr="00214B3A" w:rsidRDefault="0024572C" w:rsidP="0024572C">
            <w:pPr>
              <w:pStyle w:val="Default"/>
              <w:jc w:val="center"/>
              <w:rPr>
                <w:rFonts w:ascii="PF Din Text Comp Pro Light" w:hAnsi="PF Din Text Comp Pro Light"/>
                <w:b/>
                <w:sz w:val="20"/>
                <w:szCs w:val="20"/>
              </w:rPr>
            </w:pPr>
          </w:p>
          <w:p w:rsidR="0024572C" w:rsidRPr="00214B3A" w:rsidRDefault="0024572C" w:rsidP="0024572C">
            <w:pPr>
              <w:pStyle w:val="Default"/>
              <w:jc w:val="center"/>
              <w:rPr>
                <w:rFonts w:ascii="PF Din Text Comp Pro Light" w:hAnsi="PF Din Text Comp Pro Light"/>
                <w:b/>
                <w:sz w:val="20"/>
                <w:szCs w:val="20"/>
              </w:rPr>
            </w:pPr>
          </w:p>
          <w:p w:rsidR="0024572C" w:rsidRPr="00214B3A" w:rsidRDefault="0024572C" w:rsidP="002640A1">
            <w:pPr>
              <w:pStyle w:val="Default"/>
              <w:jc w:val="center"/>
              <w:rPr>
                <w:rFonts w:ascii="PF Din Text Comp Pro Light" w:hAnsi="PF Din Text Comp Pro Light"/>
                <w:b/>
                <w:sz w:val="20"/>
                <w:szCs w:val="20"/>
              </w:rPr>
            </w:pPr>
          </w:p>
          <w:p w:rsidR="00880E88" w:rsidRPr="007D7E9F" w:rsidRDefault="00880E88" w:rsidP="00F73FCE">
            <w:pPr>
              <w:rPr>
                <w:rFonts w:ascii="PF Din Text Comp Pro Light" w:hAnsi="PF Din Text Comp Pro Light"/>
                <w:sz w:val="20"/>
                <w:szCs w:val="20"/>
              </w:rPr>
            </w:pPr>
          </w:p>
        </w:tc>
      </w:tr>
      <w:tr w:rsidR="00880E88" w:rsidRPr="007D7E9F" w:rsidTr="00214B3A">
        <w:tc>
          <w:tcPr>
            <w:tcW w:w="3686" w:type="dxa"/>
          </w:tcPr>
          <w:p w:rsidR="00880E88" w:rsidRPr="00214B3A" w:rsidRDefault="00880E88" w:rsidP="00D1252F">
            <w:pPr>
              <w:rPr>
                <w:rFonts w:ascii="PF Din Text Comp Pro Light" w:hAnsi="PF Din Text Comp Pro Light"/>
                <w:sz w:val="20"/>
                <w:szCs w:val="20"/>
              </w:rPr>
            </w:pPr>
            <w:r w:rsidRPr="00214B3A">
              <w:rPr>
                <w:rFonts w:ascii="PF Din Text Comp Pro Light" w:hAnsi="PF Din Text Comp Pro Light"/>
                <w:sz w:val="20"/>
                <w:szCs w:val="20"/>
              </w:rPr>
              <w:t xml:space="preserve">Страховые взносы на обязательное пенсионное страхование в фиксированном размере, зачисляемые в бюджет Пенсионного фонда </w:t>
            </w:r>
            <w:r w:rsidR="00105BF2" w:rsidRPr="00214B3A">
              <w:rPr>
                <w:rFonts w:ascii="PF Din Text Comp Pro Light" w:hAnsi="PF Din Text Comp Pro Light"/>
                <w:sz w:val="20"/>
                <w:szCs w:val="20"/>
              </w:rPr>
              <w:t>РФ на выплату страховой пенсии</w:t>
            </w:r>
            <w:r w:rsidR="002022F8" w:rsidRPr="00214B3A">
              <w:rPr>
                <w:rFonts w:ascii="PF Din Text Comp Pro Light" w:hAnsi="PF Din Text Comp Pro Light"/>
                <w:sz w:val="20"/>
                <w:szCs w:val="20"/>
              </w:rPr>
              <w:t xml:space="preserve"> </w:t>
            </w:r>
            <w:r w:rsidR="007D7E9F" w:rsidRPr="00214B3A">
              <w:rPr>
                <w:rFonts w:ascii="PF Din Text Comp Pro Light" w:hAnsi="PF Din Text Comp Pro Light"/>
                <w:sz w:val="20"/>
                <w:szCs w:val="20"/>
              </w:rPr>
              <w:t xml:space="preserve"> </w:t>
            </w:r>
            <w:r w:rsidR="00105BF2" w:rsidRPr="00214B3A">
              <w:rPr>
                <w:rFonts w:ascii="PF Din Text Comp Pro Light" w:hAnsi="PF Din Text Comp Pro Light"/>
                <w:b/>
                <w:sz w:val="20"/>
                <w:szCs w:val="20"/>
              </w:rPr>
              <w:t>(</w:t>
            </w:r>
            <w:r w:rsidR="00382B2C" w:rsidRPr="00214B3A">
              <w:rPr>
                <w:rFonts w:ascii="PF Din Text Comp Pro Light" w:hAnsi="PF Din Text Comp Pro Light"/>
                <w:b/>
                <w:sz w:val="20"/>
                <w:szCs w:val="20"/>
              </w:rPr>
              <w:t xml:space="preserve">с 1 января </w:t>
            </w:r>
            <w:r w:rsidRPr="00214B3A">
              <w:rPr>
                <w:rFonts w:ascii="PF Din Text Comp Pro Light" w:hAnsi="PF Din Text Comp Pro Light"/>
                <w:b/>
                <w:sz w:val="20"/>
                <w:szCs w:val="20"/>
              </w:rPr>
              <w:t>2017</w:t>
            </w:r>
            <w:r w:rsidR="00382B2C" w:rsidRPr="00214B3A">
              <w:rPr>
                <w:rFonts w:ascii="PF Din Text Comp Pro Light" w:hAnsi="PF Din Text Comp Pro Light"/>
                <w:b/>
                <w:sz w:val="20"/>
                <w:szCs w:val="20"/>
              </w:rPr>
              <w:t xml:space="preserve"> года</w:t>
            </w:r>
            <w:r w:rsidR="00105BF2" w:rsidRPr="00214B3A">
              <w:rPr>
                <w:rFonts w:ascii="PF Din Text Comp Pro Light" w:hAnsi="PF Din Text Comp Pro Light"/>
                <w:b/>
                <w:sz w:val="20"/>
                <w:szCs w:val="20"/>
              </w:rPr>
              <w:t>)</w:t>
            </w:r>
          </w:p>
        </w:tc>
        <w:tc>
          <w:tcPr>
            <w:tcW w:w="6663" w:type="dxa"/>
          </w:tcPr>
          <w:p w:rsidR="00880E88" w:rsidRPr="00214B3A" w:rsidRDefault="00880E88" w:rsidP="00015EA5">
            <w:pPr>
              <w:pStyle w:val="Default"/>
              <w:jc w:val="center"/>
              <w:rPr>
                <w:rFonts w:ascii="PF Din Text Comp Pro Light" w:hAnsi="PF Din Text Comp Pro Light"/>
                <w:sz w:val="20"/>
                <w:szCs w:val="20"/>
              </w:rPr>
            </w:pPr>
          </w:p>
          <w:p w:rsidR="00880E88" w:rsidRPr="00214B3A" w:rsidRDefault="00880E88" w:rsidP="00015EA5">
            <w:pPr>
              <w:pStyle w:val="Default"/>
              <w:jc w:val="center"/>
              <w:rPr>
                <w:rFonts w:ascii="PF Din Text Comp Pro Light" w:hAnsi="PF Din Text Comp Pro Light"/>
                <w:sz w:val="20"/>
                <w:szCs w:val="20"/>
              </w:rPr>
            </w:pPr>
          </w:p>
          <w:p w:rsidR="00880E88" w:rsidRPr="00214B3A" w:rsidRDefault="00880E88" w:rsidP="00015EA5">
            <w:pPr>
              <w:pStyle w:val="Default"/>
              <w:jc w:val="center"/>
              <w:rPr>
                <w:rFonts w:ascii="PF Din Text Comp Pro Light" w:hAnsi="PF Din Text Comp Pro Light"/>
                <w:b/>
                <w:sz w:val="20"/>
                <w:szCs w:val="20"/>
              </w:rPr>
            </w:pPr>
            <w:r w:rsidRPr="00214B3A">
              <w:rPr>
                <w:rFonts w:ascii="PF Din Text Comp Pro Light" w:hAnsi="PF Din Text Comp Pro Light"/>
                <w:b/>
                <w:sz w:val="20"/>
                <w:szCs w:val="20"/>
              </w:rPr>
              <w:t>18210202140061110160</w:t>
            </w:r>
            <w:r w:rsidR="0024572C" w:rsidRPr="00214B3A">
              <w:rPr>
                <w:rFonts w:ascii="PF Din Text Comp Pro Light" w:hAnsi="PF Din Text Comp Pro Light"/>
                <w:b/>
                <w:sz w:val="20"/>
                <w:szCs w:val="20"/>
              </w:rPr>
              <w:t xml:space="preserve"> - налог</w:t>
            </w:r>
          </w:p>
          <w:p w:rsidR="0024572C" w:rsidRPr="00214B3A" w:rsidRDefault="0024572C" w:rsidP="00015EA5">
            <w:pPr>
              <w:pStyle w:val="Default"/>
              <w:jc w:val="center"/>
              <w:rPr>
                <w:rFonts w:ascii="PF Din Text Comp Pro Light" w:hAnsi="PF Din Text Comp Pro Light"/>
                <w:b/>
                <w:sz w:val="20"/>
                <w:szCs w:val="20"/>
              </w:rPr>
            </w:pPr>
            <w:r w:rsidRPr="00214B3A">
              <w:rPr>
                <w:rFonts w:ascii="PF Din Text Comp Pro Light" w:hAnsi="PF Din Text Comp Pro Light"/>
                <w:b/>
                <w:sz w:val="20"/>
                <w:szCs w:val="20"/>
              </w:rPr>
              <w:t>18210202140062110160 - пеня</w:t>
            </w:r>
          </w:p>
          <w:p w:rsidR="0024572C" w:rsidRPr="00214B3A" w:rsidRDefault="0024572C" w:rsidP="0024572C">
            <w:pPr>
              <w:pStyle w:val="Default"/>
              <w:jc w:val="center"/>
              <w:rPr>
                <w:rFonts w:ascii="PF Din Text Comp Pro Light" w:hAnsi="PF Din Text Comp Pro Light"/>
                <w:b/>
                <w:sz w:val="20"/>
                <w:szCs w:val="20"/>
              </w:rPr>
            </w:pPr>
            <w:r w:rsidRPr="00214B3A">
              <w:rPr>
                <w:rFonts w:ascii="PF Din Text Comp Pro Light" w:hAnsi="PF Din Text Comp Pro Light"/>
                <w:b/>
                <w:sz w:val="20"/>
                <w:szCs w:val="20"/>
              </w:rPr>
              <w:t xml:space="preserve"> 18210202140063010160 - штраф</w:t>
            </w:r>
          </w:p>
        </w:tc>
      </w:tr>
      <w:tr w:rsidR="00880E88" w:rsidRPr="007D7E9F" w:rsidTr="00214B3A">
        <w:tc>
          <w:tcPr>
            <w:tcW w:w="3686" w:type="dxa"/>
          </w:tcPr>
          <w:p w:rsidR="00105BF2" w:rsidRPr="007D7E9F" w:rsidRDefault="00880E88" w:rsidP="00271186">
            <w:pPr>
              <w:rPr>
                <w:rFonts w:ascii="PF Din Text Comp Pro Light" w:hAnsi="PF Din Text Comp Pro Light"/>
                <w:sz w:val="20"/>
                <w:szCs w:val="20"/>
              </w:rPr>
            </w:pPr>
            <w:r w:rsidRPr="007D7E9F">
              <w:rPr>
                <w:rFonts w:ascii="PF Din Text Comp Pro Light" w:hAnsi="PF Din Text Comp Pro Light"/>
                <w:sz w:val="20"/>
                <w:szCs w:val="20"/>
              </w:rPr>
              <w:t xml:space="preserve">Страховые взносы на обязательное медицинское страхование работающего населения в фиксированном размере, зачисляемые в бюджет Федерального фонда обязательного медицинского страхования </w:t>
            </w:r>
          </w:p>
          <w:p w:rsidR="00880E88" w:rsidRPr="007D7E9F" w:rsidRDefault="00105BF2" w:rsidP="00271186">
            <w:pPr>
              <w:rPr>
                <w:rFonts w:ascii="PF Din Text Comp Pro Light" w:hAnsi="PF Din Text Comp Pro Light"/>
                <w:sz w:val="20"/>
                <w:szCs w:val="20"/>
              </w:rPr>
            </w:pPr>
            <w:r w:rsidRPr="007D7E9F">
              <w:rPr>
                <w:rFonts w:ascii="PF Din Text Comp Pro Light" w:hAnsi="PF Din Text Comp Pro Light"/>
                <w:b/>
                <w:sz w:val="20"/>
                <w:szCs w:val="20"/>
              </w:rPr>
              <w:t>(до 1 января 2017 года</w:t>
            </w:r>
            <w:r w:rsidR="00880E88" w:rsidRPr="007D7E9F">
              <w:rPr>
                <w:rFonts w:ascii="PF Din Text Comp Pro Light" w:hAnsi="PF Din Text Comp Pro Light"/>
                <w:b/>
                <w:sz w:val="20"/>
                <w:szCs w:val="20"/>
              </w:rPr>
              <w:t>)</w:t>
            </w:r>
          </w:p>
        </w:tc>
        <w:tc>
          <w:tcPr>
            <w:tcW w:w="6663" w:type="dxa"/>
          </w:tcPr>
          <w:p w:rsidR="00880E88" w:rsidRPr="00214B3A" w:rsidRDefault="00880E88" w:rsidP="00015EA5">
            <w:pPr>
              <w:jc w:val="center"/>
              <w:rPr>
                <w:rFonts w:ascii="PF Din Text Comp Pro Light" w:hAnsi="PF Din Text Comp Pro Light"/>
                <w:sz w:val="20"/>
                <w:szCs w:val="20"/>
              </w:rPr>
            </w:pPr>
          </w:p>
          <w:p w:rsidR="005A3010" w:rsidRPr="00214B3A" w:rsidRDefault="005A3010" w:rsidP="00015EA5">
            <w:pPr>
              <w:jc w:val="center"/>
              <w:rPr>
                <w:rFonts w:ascii="PF Din Text Comp Pro Light" w:hAnsi="PF Din Text Comp Pro Light"/>
                <w:sz w:val="20"/>
                <w:szCs w:val="20"/>
              </w:rPr>
            </w:pPr>
          </w:p>
          <w:p w:rsidR="00880E88" w:rsidRPr="00214B3A" w:rsidRDefault="00880E88" w:rsidP="00015EA5">
            <w:pPr>
              <w:jc w:val="center"/>
              <w:rPr>
                <w:rFonts w:ascii="PF Din Text Comp Pro Light" w:hAnsi="PF Din Text Comp Pro Light"/>
                <w:b/>
                <w:sz w:val="20"/>
                <w:szCs w:val="20"/>
              </w:rPr>
            </w:pPr>
            <w:r w:rsidRPr="00214B3A">
              <w:rPr>
                <w:rFonts w:ascii="PF Din Text Comp Pro Light" w:hAnsi="PF Din Text Comp Pro Light"/>
                <w:b/>
                <w:sz w:val="20"/>
                <w:szCs w:val="20"/>
              </w:rPr>
              <w:t>18210202103081011160</w:t>
            </w:r>
            <w:r w:rsidR="0024572C" w:rsidRPr="00214B3A">
              <w:rPr>
                <w:rFonts w:ascii="PF Din Text Comp Pro Light" w:hAnsi="PF Din Text Comp Pro Light"/>
                <w:b/>
                <w:sz w:val="20"/>
                <w:szCs w:val="20"/>
              </w:rPr>
              <w:t xml:space="preserve"> - налог</w:t>
            </w:r>
          </w:p>
          <w:p w:rsidR="0024572C" w:rsidRPr="00214B3A" w:rsidRDefault="0024572C" w:rsidP="0024572C">
            <w:pPr>
              <w:jc w:val="center"/>
              <w:rPr>
                <w:rFonts w:ascii="PF Din Text Comp Pro Light" w:hAnsi="PF Din Text Comp Pro Light"/>
                <w:b/>
                <w:sz w:val="20"/>
                <w:szCs w:val="20"/>
              </w:rPr>
            </w:pPr>
            <w:r w:rsidRPr="00214B3A">
              <w:rPr>
                <w:rFonts w:ascii="PF Din Text Comp Pro Light" w:hAnsi="PF Din Text Comp Pro Light"/>
                <w:b/>
                <w:sz w:val="20"/>
                <w:szCs w:val="20"/>
              </w:rPr>
              <w:t>18210202103082011160 - пеня</w:t>
            </w:r>
          </w:p>
          <w:p w:rsidR="0024572C" w:rsidRPr="00214B3A" w:rsidRDefault="0024572C" w:rsidP="0024572C">
            <w:pPr>
              <w:jc w:val="center"/>
              <w:rPr>
                <w:rFonts w:ascii="PF Din Text Comp Pro Light" w:hAnsi="PF Din Text Comp Pro Light"/>
                <w:b/>
                <w:sz w:val="20"/>
                <w:szCs w:val="20"/>
              </w:rPr>
            </w:pPr>
            <w:r w:rsidRPr="00214B3A">
              <w:rPr>
                <w:rFonts w:ascii="PF Din Text Comp Pro Light" w:hAnsi="PF Din Text Comp Pro Light"/>
                <w:b/>
                <w:sz w:val="20"/>
                <w:szCs w:val="20"/>
              </w:rPr>
              <w:t>18210202103083011160 - штраф</w:t>
            </w:r>
          </w:p>
          <w:p w:rsidR="00880E88" w:rsidRPr="00214B3A" w:rsidRDefault="00880E88" w:rsidP="00015EA5">
            <w:pPr>
              <w:jc w:val="center"/>
              <w:rPr>
                <w:rFonts w:ascii="PF Din Text Comp Pro Light" w:hAnsi="PF Din Text Comp Pro Light"/>
                <w:b/>
                <w:sz w:val="20"/>
                <w:szCs w:val="20"/>
              </w:rPr>
            </w:pPr>
          </w:p>
        </w:tc>
      </w:tr>
      <w:tr w:rsidR="00880E88" w:rsidRPr="007D7E9F" w:rsidTr="00214B3A">
        <w:tc>
          <w:tcPr>
            <w:tcW w:w="3686" w:type="dxa"/>
          </w:tcPr>
          <w:p w:rsidR="00105BF2" w:rsidRPr="007D7E9F" w:rsidRDefault="00880E88" w:rsidP="00F73FCE">
            <w:pPr>
              <w:rPr>
                <w:rFonts w:ascii="PF Din Text Comp Pro Light" w:hAnsi="PF Din Text Comp Pro Light"/>
                <w:sz w:val="20"/>
                <w:szCs w:val="20"/>
              </w:rPr>
            </w:pPr>
            <w:r w:rsidRPr="007D7E9F">
              <w:rPr>
                <w:rFonts w:ascii="PF Din Text Comp Pro Light" w:hAnsi="PF Din Text Comp Pro Light"/>
                <w:sz w:val="20"/>
                <w:szCs w:val="20"/>
              </w:rPr>
              <w:t>Страховые взносы на обязательное медицинское страхование работающего населения в фиксированном размере, зачисляемые в бюджет Федерального фонда обязательного медицинского страхования</w:t>
            </w:r>
          </w:p>
          <w:p w:rsidR="00880E88" w:rsidRPr="007D7E9F" w:rsidRDefault="00880E88" w:rsidP="00F73FCE">
            <w:pPr>
              <w:rPr>
                <w:rFonts w:ascii="PF Din Text Comp Pro Light" w:hAnsi="PF Din Text Comp Pro Light"/>
                <w:sz w:val="20"/>
                <w:szCs w:val="20"/>
              </w:rPr>
            </w:pPr>
            <w:r w:rsidRPr="007D7E9F">
              <w:rPr>
                <w:rFonts w:ascii="PF Din Text Comp Pro Light" w:hAnsi="PF Din Text Comp Pro Light"/>
                <w:sz w:val="20"/>
                <w:szCs w:val="20"/>
              </w:rPr>
              <w:t xml:space="preserve"> </w:t>
            </w:r>
            <w:r w:rsidRPr="007D7E9F">
              <w:rPr>
                <w:rFonts w:ascii="PF Din Text Comp Pro Light" w:hAnsi="PF Din Text Comp Pro Light"/>
                <w:b/>
                <w:sz w:val="20"/>
                <w:szCs w:val="20"/>
              </w:rPr>
              <w:t xml:space="preserve">(с 1 января 2017 года) </w:t>
            </w:r>
          </w:p>
        </w:tc>
        <w:tc>
          <w:tcPr>
            <w:tcW w:w="6663" w:type="dxa"/>
          </w:tcPr>
          <w:p w:rsidR="00880E88" w:rsidRPr="00214B3A" w:rsidRDefault="00880E88" w:rsidP="00015EA5">
            <w:pPr>
              <w:jc w:val="center"/>
              <w:rPr>
                <w:rFonts w:ascii="PF Din Text Comp Pro Light" w:hAnsi="PF Din Text Comp Pro Light"/>
                <w:sz w:val="20"/>
                <w:szCs w:val="20"/>
              </w:rPr>
            </w:pPr>
          </w:p>
          <w:p w:rsidR="00880E88" w:rsidRPr="00214B3A" w:rsidRDefault="00880E88" w:rsidP="00015EA5">
            <w:pPr>
              <w:jc w:val="center"/>
              <w:rPr>
                <w:rFonts w:ascii="PF Din Text Comp Pro Light" w:hAnsi="PF Din Text Comp Pro Light"/>
                <w:sz w:val="20"/>
                <w:szCs w:val="20"/>
              </w:rPr>
            </w:pPr>
          </w:p>
          <w:p w:rsidR="00880E88" w:rsidRPr="00214B3A" w:rsidRDefault="00880E88" w:rsidP="00015EA5">
            <w:pPr>
              <w:jc w:val="center"/>
              <w:rPr>
                <w:rFonts w:ascii="PF Din Text Comp Pro Light" w:hAnsi="PF Din Text Comp Pro Light"/>
                <w:b/>
                <w:sz w:val="20"/>
                <w:szCs w:val="20"/>
              </w:rPr>
            </w:pPr>
            <w:r w:rsidRPr="00214B3A">
              <w:rPr>
                <w:rFonts w:ascii="PF Din Text Comp Pro Light" w:hAnsi="PF Din Text Comp Pro Light"/>
                <w:b/>
                <w:sz w:val="20"/>
                <w:szCs w:val="20"/>
              </w:rPr>
              <w:t>18210202103081013160</w:t>
            </w:r>
            <w:r w:rsidR="0024572C" w:rsidRPr="00214B3A">
              <w:rPr>
                <w:rFonts w:ascii="PF Din Text Comp Pro Light" w:hAnsi="PF Din Text Comp Pro Light"/>
                <w:b/>
                <w:sz w:val="20"/>
                <w:szCs w:val="20"/>
              </w:rPr>
              <w:t xml:space="preserve"> - налог</w:t>
            </w:r>
          </w:p>
          <w:p w:rsidR="00880E88" w:rsidRPr="00214B3A" w:rsidRDefault="0024572C" w:rsidP="00015EA5">
            <w:pPr>
              <w:jc w:val="center"/>
              <w:rPr>
                <w:rFonts w:ascii="PF Din Text Comp Pro Light" w:hAnsi="PF Din Text Comp Pro Light"/>
                <w:b/>
                <w:sz w:val="20"/>
                <w:szCs w:val="20"/>
              </w:rPr>
            </w:pPr>
            <w:r w:rsidRPr="00214B3A">
              <w:rPr>
                <w:rFonts w:ascii="PF Din Text Comp Pro Light" w:hAnsi="PF Din Text Comp Pro Light"/>
                <w:b/>
                <w:sz w:val="20"/>
                <w:szCs w:val="20"/>
              </w:rPr>
              <w:t>18210202103082013160 - пеня</w:t>
            </w:r>
          </w:p>
          <w:p w:rsidR="0024572C" w:rsidRPr="00214B3A" w:rsidRDefault="0024572C" w:rsidP="0024572C">
            <w:pPr>
              <w:jc w:val="center"/>
              <w:rPr>
                <w:rFonts w:ascii="PF Din Text Comp Pro Light" w:hAnsi="PF Din Text Comp Pro Light"/>
                <w:sz w:val="20"/>
                <w:szCs w:val="20"/>
              </w:rPr>
            </w:pPr>
            <w:r w:rsidRPr="00214B3A">
              <w:rPr>
                <w:rFonts w:ascii="PF Din Text Comp Pro Light" w:hAnsi="PF Din Text Comp Pro Light"/>
                <w:b/>
                <w:sz w:val="20"/>
                <w:szCs w:val="20"/>
              </w:rPr>
              <w:t>18210202103083013160 - штраф</w:t>
            </w:r>
          </w:p>
        </w:tc>
      </w:tr>
      <w:tr w:rsidR="007D7E9F" w:rsidRPr="007D7E9F" w:rsidTr="00214B3A">
        <w:tc>
          <w:tcPr>
            <w:tcW w:w="3686" w:type="dxa"/>
          </w:tcPr>
          <w:p w:rsidR="00977AA8" w:rsidRDefault="007D7E9F" w:rsidP="00E34928">
            <w:pPr>
              <w:jc w:val="both"/>
              <w:rPr>
                <w:rFonts w:ascii="PF Din Text Comp Pro Light" w:hAnsi="PF Din Text Comp Pro Light"/>
                <w:sz w:val="20"/>
                <w:szCs w:val="20"/>
              </w:rPr>
            </w:pPr>
            <w:r w:rsidRPr="007D7E9F">
              <w:rPr>
                <w:rFonts w:ascii="PF Din Text Comp Pro Light" w:hAnsi="PF Din Text Comp Pro Light"/>
                <w:sz w:val="20"/>
                <w:szCs w:val="20"/>
              </w:rPr>
              <w:t>Страховые взносы на обязательное пенсионное страхование в фиксированном размере, зачисляемые в бюджет Пенсионного фонда РФ на выплату страховой пенсии (исчисленные с суммы дохода п</w:t>
            </w:r>
            <w:r w:rsidR="00224A9B">
              <w:rPr>
                <w:rFonts w:ascii="PF Din Text Comp Pro Light" w:hAnsi="PF Din Text Comp Pro Light"/>
                <w:sz w:val="20"/>
                <w:szCs w:val="20"/>
              </w:rPr>
              <w:t xml:space="preserve">лательщика свыше 300 </w:t>
            </w:r>
            <w:proofErr w:type="spellStart"/>
            <w:r w:rsidR="00224A9B">
              <w:rPr>
                <w:rFonts w:ascii="PF Din Text Comp Pro Light" w:hAnsi="PF Din Text Comp Pro Light"/>
                <w:sz w:val="20"/>
                <w:szCs w:val="20"/>
              </w:rPr>
              <w:t>тыс</w:t>
            </w:r>
            <w:proofErr w:type="spellEnd"/>
            <w:proofErr w:type="gramStart"/>
            <w:r w:rsidR="00224A9B">
              <w:rPr>
                <w:rFonts w:ascii="PF Din Text Comp Pro Light" w:hAnsi="PF Din Text Comp Pro Light"/>
                <w:sz w:val="20"/>
                <w:szCs w:val="20"/>
              </w:rPr>
              <w:t xml:space="preserve"> .</w:t>
            </w:r>
            <w:proofErr w:type="gramEnd"/>
            <w:r w:rsidR="00224A9B">
              <w:rPr>
                <w:rFonts w:ascii="PF Din Text Comp Pro Light" w:hAnsi="PF Din Text Comp Pro Light"/>
                <w:sz w:val="20"/>
                <w:szCs w:val="20"/>
              </w:rPr>
              <w:t xml:space="preserve"> руб.) </w:t>
            </w:r>
          </w:p>
          <w:p w:rsidR="007D7E9F" w:rsidRPr="007D7E9F" w:rsidRDefault="00382B2C" w:rsidP="00E34928">
            <w:pPr>
              <w:jc w:val="both"/>
              <w:rPr>
                <w:rFonts w:ascii="PF Din Text Comp Pro Light" w:hAnsi="PF Din Text Comp Pro Light"/>
                <w:sz w:val="20"/>
                <w:szCs w:val="20"/>
              </w:rPr>
            </w:pPr>
            <w:r>
              <w:rPr>
                <w:rFonts w:ascii="PF Din Text Comp Pro Light" w:hAnsi="PF Din Text Comp Pro Light"/>
                <w:b/>
                <w:sz w:val="20"/>
                <w:szCs w:val="20"/>
              </w:rPr>
              <w:t>(</w:t>
            </w:r>
            <w:r w:rsidR="00224A9B" w:rsidRPr="007D7E9F">
              <w:rPr>
                <w:rFonts w:ascii="PF Din Text Comp Pro Light" w:hAnsi="PF Din Text Comp Pro Light"/>
                <w:b/>
                <w:sz w:val="20"/>
                <w:szCs w:val="20"/>
              </w:rPr>
              <w:t>до 1 января 2017 года</w:t>
            </w:r>
            <w:r>
              <w:rPr>
                <w:rFonts w:ascii="PF Din Text Comp Pro Light" w:hAnsi="PF Din Text Comp Pro Light"/>
                <w:b/>
                <w:sz w:val="20"/>
                <w:szCs w:val="20"/>
              </w:rPr>
              <w:t>)</w:t>
            </w:r>
          </w:p>
          <w:p w:rsidR="007D7E9F" w:rsidRPr="007D7E9F" w:rsidRDefault="007D7E9F" w:rsidP="00F73FCE">
            <w:pPr>
              <w:rPr>
                <w:rFonts w:ascii="PF Din Text Comp Pro Light" w:hAnsi="PF Din Text Comp Pro Light"/>
                <w:sz w:val="20"/>
                <w:szCs w:val="20"/>
              </w:rPr>
            </w:pPr>
          </w:p>
        </w:tc>
        <w:tc>
          <w:tcPr>
            <w:tcW w:w="6663" w:type="dxa"/>
          </w:tcPr>
          <w:p w:rsidR="00224A9B" w:rsidRPr="00214B3A" w:rsidRDefault="00224A9B" w:rsidP="00224A9B">
            <w:pPr>
              <w:jc w:val="center"/>
              <w:rPr>
                <w:rFonts w:ascii="PF Din Text Comp Pro Light" w:hAnsi="PF Din Text Comp Pro Light"/>
                <w:sz w:val="20"/>
                <w:szCs w:val="20"/>
              </w:rPr>
            </w:pPr>
          </w:p>
          <w:p w:rsidR="00224A9B" w:rsidRPr="00214B3A" w:rsidRDefault="00224A9B" w:rsidP="00224A9B">
            <w:pPr>
              <w:jc w:val="center"/>
              <w:rPr>
                <w:rFonts w:ascii="PF Din Text Comp Pro Light" w:hAnsi="PF Din Text Comp Pro Light"/>
                <w:sz w:val="20"/>
                <w:szCs w:val="20"/>
              </w:rPr>
            </w:pPr>
          </w:p>
          <w:p w:rsidR="007D7E9F" w:rsidRPr="00214B3A" w:rsidRDefault="007D7E9F" w:rsidP="00224A9B">
            <w:pPr>
              <w:jc w:val="center"/>
              <w:rPr>
                <w:rFonts w:ascii="PF Din Text Comp Pro Light" w:hAnsi="PF Din Text Comp Pro Light"/>
                <w:b/>
                <w:sz w:val="20"/>
                <w:szCs w:val="20"/>
              </w:rPr>
            </w:pPr>
            <w:r w:rsidRPr="00214B3A">
              <w:rPr>
                <w:rFonts w:ascii="PF Din Text Comp Pro Light" w:hAnsi="PF Din Text Comp Pro Light"/>
                <w:b/>
                <w:sz w:val="20"/>
                <w:szCs w:val="20"/>
              </w:rPr>
              <w:t>18210202140061200160</w:t>
            </w:r>
          </w:p>
          <w:p w:rsidR="007D7E9F" w:rsidRPr="00214B3A" w:rsidRDefault="007D7E9F" w:rsidP="00015EA5">
            <w:pPr>
              <w:jc w:val="center"/>
              <w:rPr>
                <w:rFonts w:ascii="PF Din Text Comp Pro Light" w:hAnsi="PF Din Text Comp Pro Light"/>
                <w:sz w:val="20"/>
                <w:szCs w:val="20"/>
              </w:rPr>
            </w:pPr>
          </w:p>
        </w:tc>
      </w:tr>
    </w:tbl>
    <w:p w:rsidR="00D21D77" w:rsidRDefault="00D21D77" w:rsidP="002C37BD">
      <w:pPr>
        <w:pStyle w:val="ab"/>
        <w:rPr>
          <w:rFonts w:ascii="PF Din Text Cond Pro Light" w:hAnsi="PF Din Text Cond Pro Light"/>
          <w:color w:val="4F81BD" w:themeColor="accent1"/>
          <w:sz w:val="36"/>
          <w:szCs w:val="36"/>
        </w:rPr>
      </w:pPr>
    </w:p>
    <w:p w:rsidR="00D21D77" w:rsidRDefault="00D21D77" w:rsidP="002C37BD">
      <w:pPr>
        <w:pStyle w:val="ab"/>
        <w:rPr>
          <w:rFonts w:ascii="PF Din Text Cond Pro Light" w:hAnsi="PF Din Text Cond Pro Light"/>
          <w:color w:val="4F81BD" w:themeColor="accent1"/>
          <w:sz w:val="36"/>
          <w:szCs w:val="36"/>
        </w:rPr>
      </w:pPr>
    </w:p>
    <w:p w:rsidR="00D21D77" w:rsidRDefault="00D21D77" w:rsidP="002C37BD">
      <w:pPr>
        <w:pStyle w:val="ab"/>
        <w:rPr>
          <w:rFonts w:ascii="PF Din Text Cond Pro Light" w:hAnsi="PF Din Text Cond Pro Light"/>
          <w:color w:val="4F81BD" w:themeColor="accent1"/>
          <w:sz w:val="36"/>
          <w:szCs w:val="36"/>
        </w:rPr>
      </w:pPr>
    </w:p>
    <w:sectPr w:rsidR="00D21D77" w:rsidSect="00214B3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 w:code="9"/>
      <w:pgMar w:top="1979" w:right="1134" w:bottom="397" w:left="1134" w:header="1077" w:footer="198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1186" w:rsidRDefault="00271186">
      <w:r>
        <w:separator/>
      </w:r>
    </w:p>
  </w:endnote>
  <w:endnote w:type="continuationSeparator" w:id="0">
    <w:p w:rsidR="00271186" w:rsidRDefault="002711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PF Din Text Cond Pro"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PF Din Text Cond Pro Light">
    <w:altName w:val="Times New Roman"/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PF Din Text Comp Pro Light">
    <w:altName w:val="Times New Roman"/>
    <w:panose1 w:val="02000000000000000000"/>
    <w:charset w:val="CC"/>
    <w:family w:val="auto"/>
    <w:pitch w:val="variable"/>
    <w:sig w:usb0="A00002BF" w:usb1="5000E0F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5E6" w:rsidRDefault="00B955E6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186" w:rsidRDefault="00271186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5E6" w:rsidRDefault="00B955E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1186" w:rsidRDefault="00271186">
      <w:r>
        <w:separator/>
      </w:r>
    </w:p>
  </w:footnote>
  <w:footnote w:type="continuationSeparator" w:id="0">
    <w:p w:rsidR="00271186" w:rsidRDefault="002711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5E6" w:rsidRDefault="00B955E6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186" w:rsidRDefault="00271186" w:rsidP="00FE10DE">
    <w:pPr>
      <w:pStyle w:val="a7"/>
      <w:ind w:left="-108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5E6" w:rsidRDefault="00B955E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C2A4F"/>
    <w:multiLevelType w:val="hybridMultilevel"/>
    <w:tmpl w:val="BA3620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B40964"/>
    <w:multiLevelType w:val="hybridMultilevel"/>
    <w:tmpl w:val="E0DE3D68"/>
    <w:lvl w:ilvl="0" w:tplc="04190001">
      <w:start w:val="1"/>
      <w:numFmt w:val="bullet"/>
      <w:lvlText w:val=""/>
      <w:lvlJc w:val="left"/>
      <w:pPr>
        <w:ind w:left="5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2">
    <w:nsid w:val="0C0B3DC2"/>
    <w:multiLevelType w:val="hybridMultilevel"/>
    <w:tmpl w:val="354AE834"/>
    <w:lvl w:ilvl="0" w:tplc="EFF06A2A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">
    <w:nsid w:val="11F05B63"/>
    <w:multiLevelType w:val="hybridMultilevel"/>
    <w:tmpl w:val="4A5E87E0"/>
    <w:lvl w:ilvl="0" w:tplc="0419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 w:hint="default"/>
      </w:rPr>
    </w:lvl>
  </w:abstractNum>
  <w:abstractNum w:abstractNumId="4">
    <w:nsid w:val="17BF1FD0"/>
    <w:multiLevelType w:val="hybridMultilevel"/>
    <w:tmpl w:val="481CC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D168C8"/>
    <w:multiLevelType w:val="hybridMultilevel"/>
    <w:tmpl w:val="7668E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3F3445"/>
    <w:multiLevelType w:val="hybridMultilevel"/>
    <w:tmpl w:val="F3DCD0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5F5719A"/>
    <w:multiLevelType w:val="hybridMultilevel"/>
    <w:tmpl w:val="D3A88234"/>
    <w:lvl w:ilvl="0" w:tplc="0419000D">
      <w:start w:val="1"/>
      <w:numFmt w:val="bullet"/>
      <w:lvlText w:val=""/>
      <w:lvlJc w:val="left"/>
      <w:pPr>
        <w:tabs>
          <w:tab w:val="num" w:pos="2705"/>
        </w:tabs>
        <w:ind w:left="2705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3425"/>
        </w:tabs>
        <w:ind w:left="3425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8">
    <w:nsid w:val="26E259A3"/>
    <w:multiLevelType w:val="hybridMultilevel"/>
    <w:tmpl w:val="3676BF9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2900243E"/>
    <w:multiLevelType w:val="hybridMultilevel"/>
    <w:tmpl w:val="17324EF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0">
    <w:nsid w:val="29247530"/>
    <w:multiLevelType w:val="hybridMultilevel"/>
    <w:tmpl w:val="28FC93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C992751"/>
    <w:multiLevelType w:val="hybridMultilevel"/>
    <w:tmpl w:val="232227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1391F7C"/>
    <w:multiLevelType w:val="hybridMultilevel"/>
    <w:tmpl w:val="8990F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6A2027"/>
    <w:multiLevelType w:val="hybridMultilevel"/>
    <w:tmpl w:val="3BF6D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734BD4"/>
    <w:multiLevelType w:val="hybridMultilevel"/>
    <w:tmpl w:val="9138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487CAC"/>
    <w:multiLevelType w:val="hybridMultilevel"/>
    <w:tmpl w:val="4B02E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9310AE"/>
    <w:multiLevelType w:val="hybridMultilevel"/>
    <w:tmpl w:val="36444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2825D2"/>
    <w:multiLevelType w:val="hybridMultilevel"/>
    <w:tmpl w:val="5F1C30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1332AE"/>
    <w:multiLevelType w:val="hybridMultilevel"/>
    <w:tmpl w:val="0F220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C04461"/>
    <w:multiLevelType w:val="hybridMultilevel"/>
    <w:tmpl w:val="EA6CE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5E5742"/>
    <w:multiLevelType w:val="hybridMultilevel"/>
    <w:tmpl w:val="80E07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71553C"/>
    <w:multiLevelType w:val="hybridMultilevel"/>
    <w:tmpl w:val="6610F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B10386"/>
    <w:multiLevelType w:val="hybridMultilevel"/>
    <w:tmpl w:val="D410F174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16"/>
  </w:num>
  <w:num w:numId="5">
    <w:abstractNumId w:val="17"/>
  </w:num>
  <w:num w:numId="6">
    <w:abstractNumId w:val="11"/>
  </w:num>
  <w:num w:numId="7">
    <w:abstractNumId w:val="0"/>
  </w:num>
  <w:num w:numId="8">
    <w:abstractNumId w:val="8"/>
  </w:num>
  <w:num w:numId="9">
    <w:abstractNumId w:val="18"/>
  </w:num>
  <w:num w:numId="10">
    <w:abstractNumId w:val="22"/>
  </w:num>
  <w:num w:numId="11">
    <w:abstractNumId w:val="21"/>
  </w:num>
  <w:num w:numId="12">
    <w:abstractNumId w:val="14"/>
  </w:num>
  <w:num w:numId="13">
    <w:abstractNumId w:val="10"/>
  </w:num>
  <w:num w:numId="14">
    <w:abstractNumId w:val="9"/>
  </w:num>
  <w:num w:numId="15">
    <w:abstractNumId w:val="1"/>
  </w:num>
  <w:num w:numId="16">
    <w:abstractNumId w:val="19"/>
  </w:num>
  <w:num w:numId="17">
    <w:abstractNumId w:val="6"/>
  </w:num>
  <w:num w:numId="18">
    <w:abstractNumId w:val="20"/>
  </w:num>
  <w:num w:numId="19">
    <w:abstractNumId w:val="15"/>
  </w:num>
  <w:num w:numId="20">
    <w:abstractNumId w:val="13"/>
  </w:num>
  <w:num w:numId="21">
    <w:abstractNumId w:val="4"/>
  </w:num>
  <w:num w:numId="22">
    <w:abstractNumId w:val="12"/>
  </w:num>
  <w:num w:numId="2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55297">
      <o:colormru v:ext="edit" colors="#ddd"/>
      <o:colormenu v:ext="edit" strokecolor="none [1612]" shadowcolor="none [3213]"/>
    </o:shapedefaults>
  </w:hdrShapeDefaults>
  <w:footnotePr>
    <w:footnote w:id="-1"/>
    <w:footnote w:id="0"/>
  </w:footnotePr>
  <w:endnotePr>
    <w:endnote w:id="-1"/>
    <w:endnote w:id="0"/>
  </w:endnotePr>
  <w:compat/>
  <w:rsids>
    <w:rsidRoot w:val="004F7095"/>
    <w:rsid w:val="00006611"/>
    <w:rsid w:val="00015EA5"/>
    <w:rsid w:val="00025677"/>
    <w:rsid w:val="000343D3"/>
    <w:rsid w:val="0005333E"/>
    <w:rsid w:val="00054494"/>
    <w:rsid w:val="00062433"/>
    <w:rsid w:val="000839CF"/>
    <w:rsid w:val="00094FC4"/>
    <w:rsid w:val="000A6C3A"/>
    <w:rsid w:val="000B71A4"/>
    <w:rsid w:val="000C087A"/>
    <w:rsid w:val="000D1AF2"/>
    <w:rsid w:val="00104086"/>
    <w:rsid w:val="00105BF2"/>
    <w:rsid w:val="00113D14"/>
    <w:rsid w:val="00134EFF"/>
    <w:rsid w:val="001A7FE2"/>
    <w:rsid w:val="001B39B1"/>
    <w:rsid w:val="002022F8"/>
    <w:rsid w:val="00204284"/>
    <w:rsid w:val="00206ED2"/>
    <w:rsid w:val="00214B3A"/>
    <w:rsid w:val="00215218"/>
    <w:rsid w:val="00224A9B"/>
    <w:rsid w:val="00227276"/>
    <w:rsid w:val="00240988"/>
    <w:rsid w:val="0024572C"/>
    <w:rsid w:val="00262160"/>
    <w:rsid w:val="0026330C"/>
    <w:rsid w:val="002640A1"/>
    <w:rsid w:val="00271186"/>
    <w:rsid w:val="002B0566"/>
    <w:rsid w:val="002C37BD"/>
    <w:rsid w:val="002F13D8"/>
    <w:rsid w:val="00302E73"/>
    <w:rsid w:val="00314FF4"/>
    <w:rsid w:val="0033320B"/>
    <w:rsid w:val="00336279"/>
    <w:rsid w:val="0035083B"/>
    <w:rsid w:val="0035366F"/>
    <w:rsid w:val="003642A3"/>
    <w:rsid w:val="00371906"/>
    <w:rsid w:val="00382B2C"/>
    <w:rsid w:val="00390C75"/>
    <w:rsid w:val="003B1038"/>
    <w:rsid w:val="003D17D5"/>
    <w:rsid w:val="003D30EA"/>
    <w:rsid w:val="003D71BA"/>
    <w:rsid w:val="004002A7"/>
    <w:rsid w:val="00411137"/>
    <w:rsid w:val="004140B8"/>
    <w:rsid w:val="00443AD2"/>
    <w:rsid w:val="004B5781"/>
    <w:rsid w:val="004C5F54"/>
    <w:rsid w:val="004D33E0"/>
    <w:rsid w:val="004F4378"/>
    <w:rsid w:val="004F4D2D"/>
    <w:rsid w:val="004F7095"/>
    <w:rsid w:val="00552CC2"/>
    <w:rsid w:val="00566237"/>
    <w:rsid w:val="005A3010"/>
    <w:rsid w:val="005A4A5A"/>
    <w:rsid w:val="005B41E7"/>
    <w:rsid w:val="005C7B2D"/>
    <w:rsid w:val="00604ACC"/>
    <w:rsid w:val="00624377"/>
    <w:rsid w:val="00663FAA"/>
    <w:rsid w:val="006911D9"/>
    <w:rsid w:val="00695BC3"/>
    <w:rsid w:val="006A7EB9"/>
    <w:rsid w:val="006C06C4"/>
    <w:rsid w:val="006D4A40"/>
    <w:rsid w:val="00702F2B"/>
    <w:rsid w:val="00712734"/>
    <w:rsid w:val="00720F45"/>
    <w:rsid w:val="007766C8"/>
    <w:rsid w:val="00787AB9"/>
    <w:rsid w:val="007A5518"/>
    <w:rsid w:val="007A5DA1"/>
    <w:rsid w:val="007B6C38"/>
    <w:rsid w:val="007C2765"/>
    <w:rsid w:val="007C46A6"/>
    <w:rsid w:val="007D7E9F"/>
    <w:rsid w:val="007E3D50"/>
    <w:rsid w:val="00807E3D"/>
    <w:rsid w:val="00814C6F"/>
    <w:rsid w:val="00820532"/>
    <w:rsid w:val="008205AB"/>
    <w:rsid w:val="008626B7"/>
    <w:rsid w:val="00873CD1"/>
    <w:rsid w:val="00880E88"/>
    <w:rsid w:val="008D6EF2"/>
    <w:rsid w:val="008E0DC5"/>
    <w:rsid w:val="008F1885"/>
    <w:rsid w:val="009042FA"/>
    <w:rsid w:val="00940D40"/>
    <w:rsid w:val="00950BBD"/>
    <w:rsid w:val="00966AC1"/>
    <w:rsid w:val="00971949"/>
    <w:rsid w:val="009724A3"/>
    <w:rsid w:val="00977AA8"/>
    <w:rsid w:val="00A075E7"/>
    <w:rsid w:val="00A32512"/>
    <w:rsid w:val="00A53558"/>
    <w:rsid w:val="00A7261B"/>
    <w:rsid w:val="00A7767B"/>
    <w:rsid w:val="00A85245"/>
    <w:rsid w:val="00A931A0"/>
    <w:rsid w:val="00AA7140"/>
    <w:rsid w:val="00AB37B9"/>
    <w:rsid w:val="00AB62EA"/>
    <w:rsid w:val="00AD2EB4"/>
    <w:rsid w:val="00AE3FA1"/>
    <w:rsid w:val="00AF4BBC"/>
    <w:rsid w:val="00AF56DD"/>
    <w:rsid w:val="00B11ACA"/>
    <w:rsid w:val="00B37F29"/>
    <w:rsid w:val="00B41266"/>
    <w:rsid w:val="00B42546"/>
    <w:rsid w:val="00B70B43"/>
    <w:rsid w:val="00B734DF"/>
    <w:rsid w:val="00B84C71"/>
    <w:rsid w:val="00B94EED"/>
    <w:rsid w:val="00B955E6"/>
    <w:rsid w:val="00C223D1"/>
    <w:rsid w:val="00C4123A"/>
    <w:rsid w:val="00C41BBF"/>
    <w:rsid w:val="00C8601B"/>
    <w:rsid w:val="00CA1876"/>
    <w:rsid w:val="00CB2853"/>
    <w:rsid w:val="00CD182B"/>
    <w:rsid w:val="00CE144F"/>
    <w:rsid w:val="00CE7509"/>
    <w:rsid w:val="00D06283"/>
    <w:rsid w:val="00D119D7"/>
    <w:rsid w:val="00D1252F"/>
    <w:rsid w:val="00D20A5C"/>
    <w:rsid w:val="00D21D77"/>
    <w:rsid w:val="00D23601"/>
    <w:rsid w:val="00D24494"/>
    <w:rsid w:val="00D31EA2"/>
    <w:rsid w:val="00D8470F"/>
    <w:rsid w:val="00D84976"/>
    <w:rsid w:val="00DC19C6"/>
    <w:rsid w:val="00DF3885"/>
    <w:rsid w:val="00E117C4"/>
    <w:rsid w:val="00E21CB9"/>
    <w:rsid w:val="00E34928"/>
    <w:rsid w:val="00E44F39"/>
    <w:rsid w:val="00E66003"/>
    <w:rsid w:val="00E826BC"/>
    <w:rsid w:val="00EB51F4"/>
    <w:rsid w:val="00EF1CF0"/>
    <w:rsid w:val="00EF7641"/>
    <w:rsid w:val="00F12578"/>
    <w:rsid w:val="00F65022"/>
    <w:rsid w:val="00F67938"/>
    <w:rsid w:val="00F73FCE"/>
    <w:rsid w:val="00FE10DE"/>
    <w:rsid w:val="00FF4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o:colormru v:ext="edit" colors="#ddd"/>
      <o:colormenu v:ext="edit" strokecolor="none [1612]" shadowcolor="none [3213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09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F70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7194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709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rsid w:val="004F709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3">
    <w:name w:val="Hyperlink"/>
    <w:basedOn w:val="a0"/>
    <w:rsid w:val="004F7095"/>
    <w:rPr>
      <w:color w:val="0000FF"/>
      <w:u w:val="single"/>
    </w:rPr>
  </w:style>
  <w:style w:type="paragraph" w:customStyle="1" w:styleId="ConsPlusNormal">
    <w:name w:val="ConsPlusNormal"/>
    <w:rsid w:val="004F709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List Paragraph"/>
    <w:basedOn w:val="a"/>
    <w:uiPriority w:val="34"/>
    <w:qFormat/>
    <w:rsid w:val="00B37F29"/>
    <w:pPr>
      <w:ind w:left="720"/>
      <w:contextualSpacing/>
    </w:pPr>
  </w:style>
  <w:style w:type="paragraph" w:styleId="a5">
    <w:name w:val="No Spacing"/>
    <w:qFormat/>
    <w:rsid w:val="00A931A0"/>
    <w:rPr>
      <w:sz w:val="22"/>
      <w:szCs w:val="22"/>
      <w:lang w:eastAsia="en-US"/>
    </w:rPr>
  </w:style>
  <w:style w:type="paragraph" w:styleId="a6">
    <w:name w:val="Balloon Text"/>
    <w:basedOn w:val="a"/>
    <w:semiHidden/>
    <w:rsid w:val="00D0628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FE10DE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FE10DE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7766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rsid w:val="008D6EF2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semiHidden/>
    <w:rsid w:val="0097194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b">
    <w:name w:val="Title"/>
    <w:basedOn w:val="a"/>
    <w:link w:val="ac"/>
    <w:qFormat/>
    <w:rsid w:val="00971949"/>
    <w:pPr>
      <w:jc w:val="center"/>
    </w:pPr>
    <w:rPr>
      <w:b/>
      <w:bCs/>
      <w:sz w:val="28"/>
    </w:rPr>
  </w:style>
  <w:style w:type="character" w:customStyle="1" w:styleId="ac">
    <w:name w:val="Название Знак"/>
    <w:basedOn w:val="a0"/>
    <w:link w:val="ab"/>
    <w:rsid w:val="00971949"/>
    <w:rPr>
      <w:rFonts w:ascii="Times New Roman" w:eastAsia="Times New Roman" w:hAnsi="Times New Roman"/>
      <w:b/>
      <w:bCs/>
      <w:sz w:val="28"/>
      <w:szCs w:val="24"/>
    </w:rPr>
  </w:style>
  <w:style w:type="paragraph" w:styleId="ad">
    <w:name w:val="Body Text Indent"/>
    <w:basedOn w:val="a"/>
    <w:link w:val="ae"/>
    <w:semiHidden/>
    <w:unhideWhenUsed/>
    <w:rsid w:val="00971949"/>
    <w:pPr>
      <w:ind w:firstLine="540"/>
      <w:jc w:val="both"/>
    </w:pPr>
    <w:rPr>
      <w:sz w:val="28"/>
    </w:rPr>
  </w:style>
  <w:style w:type="character" w:customStyle="1" w:styleId="ae">
    <w:name w:val="Основной текст с отступом Знак"/>
    <w:basedOn w:val="a0"/>
    <w:link w:val="ad"/>
    <w:semiHidden/>
    <w:rsid w:val="00971949"/>
    <w:rPr>
      <w:rFonts w:ascii="Times New Roman" w:eastAsia="Times New Roman" w:hAnsi="Times New Roman"/>
      <w:sz w:val="28"/>
      <w:szCs w:val="24"/>
    </w:rPr>
  </w:style>
  <w:style w:type="paragraph" w:customStyle="1" w:styleId="Default">
    <w:name w:val="Default"/>
    <w:rsid w:val="00F73FCE"/>
    <w:pPr>
      <w:autoSpaceDE w:val="0"/>
      <w:autoSpaceDN w:val="0"/>
      <w:adjustRightInd w:val="0"/>
    </w:pPr>
    <w:rPr>
      <w:rFonts w:ascii="PF Din Text Cond Pro" w:hAnsi="PF Din Text Cond Pro" w:cs="PF Din Text Cond Pro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30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log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C435D0-14C2-4EC4-A692-F54ED65B4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ФЕДЕРАЛЬНОЙ НАЛОГОВОЙ СЛУЖБЫ ПО ЧЕЛЯБИНСКОЙ ОБЛАСТИ НАПОМИНАЕТ:</vt:lpstr>
    </vt:vector>
  </TitlesOfParts>
  <Company>WareZ Provider</Company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ФЕДЕРАЛЬНОЙ НАЛОГОВОЙ СЛУЖБЫ ПО ЧЕЛЯБИНСКОЙ ОБЛАСТИ НАПОМИНАЕТ:</dc:title>
  <dc:creator>www.PHILka.RU</dc:creator>
  <cp:lastModifiedBy>7460-00-074</cp:lastModifiedBy>
  <cp:revision>25</cp:revision>
  <cp:lastPrinted>2017-04-17T12:22:00Z</cp:lastPrinted>
  <dcterms:created xsi:type="dcterms:W3CDTF">2017-03-09T13:10:00Z</dcterms:created>
  <dcterms:modified xsi:type="dcterms:W3CDTF">2017-04-20T07:57:00Z</dcterms:modified>
</cp:coreProperties>
</file>