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64" w:rsidRPr="00F87955" w:rsidRDefault="009D1664" w:rsidP="00F87955">
      <w:pPr>
        <w:rPr>
          <w:rFonts w:ascii="Times New Roman" w:hAnsi="Times New Roman" w:cs="Times New Roman"/>
          <w:sz w:val="28"/>
          <w:szCs w:val="28"/>
        </w:rPr>
      </w:pPr>
      <w:r w:rsidRPr="00F87955">
        <w:rPr>
          <w:rFonts w:ascii="Times New Roman" w:hAnsi="Times New Roman" w:cs="Times New Roman"/>
          <w:sz w:val="28"/>
          <w:szCs w:val="28"/>
        </w:rPr>
        <w:t xml:space="preserve">                    </w:t>
      </w:r>
    </w:p>
    <w:p w:rsidR="00F87955" w:rsidRPr="00463A4D" w:rsidRDefault="00F87955" w:rsidP="00F87955">
      <w:pPr>
        <w:jc w:val="center"/>
        <w:rPr>
          <w:rFonts w:ascii="Times New Roman" w:hAnsi="Times New Roman" w:cs="Times New Roman"/>
          <w:sz w:val="24"/>
          <w:szCs w:val="24"/>
        </w:rPr>
      </w:pPr>
      <w:r w:rsidRPr="007D3544">
        <w:rPr>
          <w:rFonts w:ascii="Times New Roman" w:hAnsi="Times New Roman" w:cs="Times New Roman"/>
          <w:b/>
          <w:sz w:val="24"/>
          <w:szCs w:val="24"/>
        </w:rPr>
        <w:t>РОССИЙСКАЯ ФЕДЕРАЦИЯ</w:t>
      </w:r>
    </w:p>
    <w:p w:rsidR="00F87955" w:rsidRDefault="00F87955" w:rsidP="00F87955">
      <w:pPr>
        <w:jc w:val="center"/>
        <w:rPr>
          <w:rFonts w:ascii="Times New Roman" w:hAnsi="Times New Roman" w:cs="Times New Roman"/>
          <w:b/>
          <w:sz w:val="24"/>
          <w:szCs w:val="24"/>
        </w:rPr>
      </w:pPr>
      <w:r>
        <w:rPr>
          <w:rFonts w:ascii="Times New Roman" w:hAnsi="Times New Roman" w:cs="Times New Roman"/>
          <w:b/>
          <w:sz w:val="24"/>
          <w:szCs w:val="24"/>
        </w:rPr>
        <w:t>ЧЕЛЯБИНСКАЯ ОБЛАСТЬ</w:t>
      </w:r>
    </w:p>
    <w:p w:rsidR="00F87955" w:rsidRPr="007D3544" w:rsidRDefault="00F87955" w:rsidP="00F87955">
      <w:pPr>
        <w:jc w:val="center"/>
        <w:rPr>
          <w:rFonts w:ascii="Times New Roman" w:hAnsi="Times New Roman" w:cs="Times New Roman"/>
          <w:b/>
          <w:sz w:val="24"/>
          <w:szCs w:val="24"/>
        </w:rPr>
      </w:pPr>
      <w:r>
        <w:rPr>
          <w:rFonts w:ascii="Times New Roman" w:hAnsi="Times New Roman" w:cs="Times New Roman"/>
          <w:b/>
          <w:sz w:val="24"/>
          <w:szCs w:val="24"/>
        </w:rPr>
        <w:t>АРГАЯШСКИЙ МУНИЦИПАЛЬНЫЙ РАЙОН</w:t>
      </w:r>
    </w:p>
    <w:tbl>
      <w:tblPr>
        <w:tblW w:w="0" w:type="auto"/>
        <w:jc w:val="center"/>
        <w:tblInd w:w="221" w:type="dxa"/>
        <w:tblLayout w:type="fixed"/>
        <w:tblLook w:val="0000"/>
      </w:tblPr>
      <w:tblGrid>
        <w:gridCol w:w="9195"/>
      </w:tblGrid>
      <w:tr w:rsidR="00F87955" w:rsidRPr="00CA399F" w:rsidTr="0006543A">
        <w:trPr>
          <w:jc w:val="center"/>
        </w:trPr>
        <w:tc>
          <w:tcPr>
            <w:tcW w:w="9195" w:type="dxa"/>
          </w:tcPr>
          <w:p w:rsidR="00F87955" w:rsidRDefault="00F87955" w:rsidP="00F87955">
            <w:pPr>
              <w:pStyle w:val="a3"/>
              <w:tabs>
                <w:tab w:val="center" w:pos="4551"/>
              </w:tabs>
              <w:ind w:right="-130"/>
              <w:jc w:val="center"/>
              <w:rPr>
                <w:b/>
              </w:rPr>
            </w:pPr>
            <w:r w:rsidRPr="007C0C6D">
              <w:rPr>
                <w:b/>
              </w:rPr>
              <w:t>СОВЕТ ДЕПУТАТОВ</w:t>
            </w:r>
          </w:p>
          <w:p w:rsidR="00F87955" w:rsidRPr="007C0C6D" w:rsidRDefault="00F87955" w:rsidP="00F87955">
            <w:pPr>
              <w:pStyle w:val="a3"/>
              <w:tabs>
                <w:tab w:val="center" w:pos="4551"/>
              </w:tabs>
              <w:ind w:right="-130"/>
              <w:jc w:val="center"/>
              <w:rPr>
                <w:b/>
              </w:rPr>
            </w:pPr>
            <w:r w:rsidRPr="007C0C6D">
              <w:rPr>
                <w:b/>
              </w:rPr>
              <w:t>АЯЗГУЛОВСКОГО СЕЛЬСКОГО ПОСЕЛЕНИЯ</w:t>
            </w:r>
          </w:p>
          <w:p w:rsidR="00F87955" w:rsidRPr="007C0C6D" w:rsidRDefault="00F87955" w:rsidP="00F87955">
            <w:pPr>
              <w:pStyle w:val="a3"/>
              <w:jc w:val="center"/>
              <w:rPr>
                <w:b/>
              </w:rPr>
            </w:pPr>
          </w:p>
          <w:p w:rsidR="00F87955" w:rsidRPr="00B30DE8" w:rsidRDefault="00F87955" w:rsidP="00F87955">
            <w:pPr>
              <w:pStyle w:val="a3"/>
              <w:pBdr>
                <w:bottom w:val="single" w:sz="12" w:space="1" w:color="auto"/>
              </w:pBdr>
              <w:jc w:val="center"/>
              <w:rPr>
                <w:b/>
              </w:rPr>
            </w:pPr>
            <w:proofErr w:type="gramStart"/>
            <w:r w:rsidRPr="007C0C6D">
              <w:rPr>
                <w:b/>
              </w:rPr>
              <w:t>Р</w:t>
            </w:r>
            <w:proofErr w:type="gramEnd"/>
            <w:r w:rsidRPr="007C0C6D">
              <w:rPr>
                <w:b/>
              </w:rPr>
              <w:t xml:space="preserve"> Е Ш ЕНИЕ</w:t>
            </w:r>
          </w:p>
          <w:p w:rsidR="00F87955" w:rsidRDefault="00F87955" w:rsidP="00F87955">
            <w:pPr>
              <w:pStyle w:val="a3"/>
              <w:jc w:val="center"/>
              <w:rPr>
                <w:sz w:val="28"/>
                <w:szCs w:val="28"/>
              </w:rPr>
            </w:pPr>
          </w:p>
          <w:p w:rsidR="00F87955" w:rsidRDefault="00F87955" w:rsidP="00F87955">
            <w:pPr>
              <w:pStyle w:val="a3"/>
              <w:jc w:val="center"/>
              <w:rPr>
                <w:sz w:val="28"/>
                <w:szCs w:val="28"/>
              </w:rPr>
            </w:pPr>
          </w:p>
          <w:p w:rsidR="00F87955" w:rsidRDefault="00F87955" w:rsidP="00F87955">
            <w:pPr>
              <w:pStyle w:val="a3"/>
              <w:jc w:val="center"/>
              <w:rPr>
                <w:sz w:val="28"/>
                <w:szCs w:val="28"/>
              </w:rPr>
            </w:pPr>
          </w:p>
          <w:p w:rsidR="00F87955" w:rsidRPr="008807F9" w:rsidRDefault="00F87955" w:rsidP="00F87955">
            <w:pPr>
              <w:pStyle w:val="a3"/>
            </w:pPr>
            <w:r w:rsidRPr="009D1664">
              <w:t>от</w:t>
            </w:r>
            <w:r>
              <w:t xml:space="preserve"> 12</w:t>
            </w:r>
            <w:r w:rsidRPr="009D1664">
              <w:t>.</w:t>
            </w:r>
            <w:r>
              <w:t>10</w:t>
            </w:r>
            <w:r w:rsidRPr="009D1664">
              <w:t xml:space="preserve">.2018г. № </w:t>
            </w:r>
            <w:r>
              <w:t>18</w:t>
            </w:r>
          </w:p>
          <w:p w:rsidR="00F87955" w:rsidRDefault="00F87955" w:rsidP="00F87955">
            <w:pPr>
              <w:pStyle w:val="a3"/>
              <w:jc w:val="center"/>
              <w:rPr>
                <w:u w:val="single"/>
              </w:rPr>
            </w:pPr>
          </w:p>
          <w:p w:rsidR="00F87955" w:rsidRPr="00CA399F" w:rsidRDefault="00F87955" w:rsidP="00F87955">
            <w:pPr>
              <w:pStyle w:val="a3"/>
              <w:jc w:val="center"/>
              <w:rPr>
                <w:sz w:val="28"/>
                <w:szCs w:val="28"/>
              </w:rPr>
            </w:pPr>
          </w:p>
        </w:tc>
      </w:tr>
    </w:tbl>
    <w:p w:rsidR="009D1664" w:rsidRPr="009D1664" w:rsidRDefault="009D1664" w:rsidP="009D1664">
      <w:pPr>
        <w:autoSpaceDE w:val="0"/>
        <w:autoSpaceDN w:val="0"/>
        <w:adjustRightInd w:val="0"/>
        <w:rPr>
          <w:rFonts w:ascii="Times New Roman" w:hAnsi="Times New Roman" w:cs="Times New Roman"/>
          <w:sz w:val="24"/>
          <w:szCs w:val="24"/>
        </w:rPr>
      </w:pPr>
      <w:r w:rsidRPr="009D1664">
        <w:rPr>
          <w:rFonts w:ascii="Times New Roman" w:hAnsi="Times New Roman" w:cs="Times New Roman"/>
          <w:sz w:val="24"/>
          <w:szCs w:val="24"/>
        </w:rPr>
        <w:t xml:space="preserve">О внесении изменений   в Положение о порядке представления </w:t>
      </w:r>
    </w:p>
    <w:p w:rsidR="009D1664" w:rsidRPr="009D1664" w:rsidRDefault="009D1664" w:rsidP="009D1664">
      <w:pPr>
        <w:autoSpaceDE w:val="0"/>
        <w:autoSpaceDN w:val="0"/>
        <w:adjustRightInd w:val="0"/>
        <w:rPr>
          <w:rFonts w:ascii="Times New Roman" w:hAnsi="Times New Roman" w:cs="Times New Roman"/>
          <w:sz w:val="24"/>
          <w:szCs w:val="24"/>
        </w:rPr>
      </w:pPr>
      <w:r w:rsidRPr="009D1664">
        <w:rPr>
          <w:rFonts w:ascii="Times New Roman" w:hAnsi="Times New Roman" w:cs="Times New Roman"/>
          <w:sz w:val="24"/>
          <w:szCs w:val="24"/>
        </w:rPr>
        <w:t xml:space="preserve">и проверки достоверности сведений, представляемых гражданами, </w:t>
      </w:r>
    </w:p>
    <w:p w:rsidR="009D1664" w:rsidRPr="009D1664" w:rsidRDefault="009D1664" w:rsidP="009D1664">
      <w:pPr>
        <w:autoSpaceDE w:val="0"/>
        <w:autoSpaceDN w:val="0"/>
        <w:adjustRightInd w:val="0"/>
        <w:rPr>
          <w:rFonts w:ascii="Times New Roman" w:hAnsi="Times New Roman" w:cs="Times New Roman"/>
          <w:sz w:val="24"/>
          <w:szCs w:val="24"/>
        </w:rPr>
      </w:pPr>
      <w:r w:rsidRPr="009D1664">
        <w:rPr>
          <w:rFonts w:ascii="Times New Roman" w:hAnsi="Times New Roman" w:cs="Times New Roman"/>
          <w:sz w:val="24"/>
          <w:szCs w:val="24"/>
        </w:rPr>
        <w:t>претендующими на замещение муниципальной должности, и лицами,</w:t>
      </w:r>
    </w:p>
    <w:p w:rsidR="009D1664" w:rsidRPr="009D1664" w:rsidRDefault="009D1664" w:rsidP="009D1664">
      <w:pPr>
        <w:autoSpaceDE w:val="0"/>
        <w:autoSpaceDN w:val="0"/>
        <w:adjustRightInd w:val="0"/>
        <w:rPr>
          <w:rFonts w:ascii="Times New Roman" w:hAnsi="Times New Roman" w:cs="Times New Roman"/>
          <w:sz w:val="24"/>
          <w:szCs w:val="24"/>
        </w:rPr>
      </w:pPr>
      <w:proofErr w:type="gramStart"/>
      <w:r w:rsidRPr="009D1664">
        <w:rPr>
          <w:rFonts w:ascii="Times New Roman" w:hAnsi="Times New Roman" w:cs="Times New Roman"/>
          <w:sz w:val="24"/>
          <w:szCs w:val="24"/>
        </w:rPr>
        <w:t>замещающими</w:t>
      </w:r>
      <w:proofErr w:type="gramEnd"/>
      <w:r w:rsidRPr="009D1664">
        <w:rPr>
          <w:rFonts w:ascii="Times New Roman" w:hAnsi="Times New Roman" w:cs="Times New Roman"/>
          <w:sz w:val="24"/>
          <w:szCs w:val="24"/>
        </w:rPr>
        <w:t xml:space="preserve"> (занимающими) муниципальные должности  в</w:t>
      </w:r>
    </w:p>
    <w:p w:rsidR="009D1664" w:rsidRPr="009D1664" w:rsidRDefault="008423DF" w:rsidP="009D166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Аязгуловском</w:t>
      </w:r>
      <w:proofErr w:type="spellEnd"/>
      <w:r w:rsidR="009D1664" w:rsidRPr="009D1664">
        <w:rPr>
          <w:rFonts w:ascii="Times New Roman" w:hAnsi="Times New Roman" w:cs="Times New Roman"/>
          <w:sz w:val="24"/>
          <w:szCs w:val="24"/>
        </w:rPr>
        <w:t xml:space="preserve"> сельском поселении</w:t>
      </w:r>
      <w:proofErr w:type="gramStart"/>
      <w:r w:rsidR="009D1664" w:rsidRPr="009D1664">
        <w:rPr>
          <w:rFonts w:ascii="Times New Roman" w:hAnsi="Times New Roman" w:cs="Times New Roman"/>
          <w:sz w:val="24"/>
          <w:szCs w:val="24"/>
        </w:rPr>
        <w:t xml:space="preserve"> ,</w:t>
      </w:r>
      <w:proofErr w:type="gramEnd"/>
      <w:r w:rsidR="009D1664" w:rsidRPr="009D1664">
        <w:rPr>
          <w:rFonts w:ascii="Times New Roman" w:hAnsi="Times New Roman" w:cs="Times New Roman"/>
          <w:sz w:val="24"/>
          <w:szCs w:val="24"/>
        </w:rPr>
        <w:t xml:space="preserve"> о своих доходах, расходах,</w:t>
      </w:r>
    </w:p>
    <w:p w:rsidR="009D1664" w:rsidRPr="009D1664" w:rsidRDefault="009D1664" w:rsidP="009D1664">
      <w:pPr>
        <w:autoSpaceDE w:val="0"/>
        <w:autoSpaceDN w:val="0"/>
        <w:adjustRightInd w:val="0"/>
        <w:rPr>
          <w:rFonts w:ascii="Times New Roman" w:hAnsi="Times New Roman" w:cs="Times New Roman"/>
          <w:sz w:val="24"/>
          <w:szCs w:val="24"/>
        </w:rPr>
      </w:pPr>
      <w:r w:rsidRPr="009D1664">
        <w:rPr>
          <w:rFonts w:ascii="Times New Roman" w:hAnsi="Times New Roman" w:cs="Times New Roman"/>
          <w:sz w:val="24"/>
          <w:szCs w:val="24"/>
        </w:rPr>
        <w:t>об имуществе и  обязательствах имущественного характера,</w:t>
      </w:r>
    </w:p>
    <w:p w:rsidR="009D1664" w:rsidRPr="009D1664" w:rsidRDefault="009D1664" w:rsidP="009D1664">
      <w:pPr>
        <w:autoSpaceDE w:val="0"/>
        <w:autoSpaceDN w:val="0"/>
        <w:adjustRightInd w:val="0"/>
        <w:rPr>
          <w:rFonts w:ascii="Times New Roman" w:hAnsi="Times New Roman" w:cs="Times New Roman"/>
          <w:sz w:val="24"/>
          <w:szCs w:val="24"/>
        </w:rPr>
      </w:pPr>
      <w:r w:rsidRPr="009D1664">
        <w:rPr>
          <w:rFonts w:ascii="Times New Roman" w:hAnsi="Times New Roman" w:cs="Times New Roman"/>
          <w:sz w:val="24"/>
          <w:szCs w:val="24"/>
        </w:rPr>
        <w:t xml:space="preserve">а также сведений о доходах, расходах, об имуществе и </w:t>
      </w:r>
    </w:p>
    <w:p w:rsidR="009D1664" w:rsidRPr="009D1664" w:rsidRDefault="009D1664" w:rsidP="009D1664">
      <w:pPr>
        <w:autoSpaceDE w:val="0"/>
        <w:autoSpaceDN w:val="0"/>
        <w:adjustRightInd w:val="0"/>
        <w:rPr>
          <w:rFonts w:ascii="Times New Roman" w:hAnsi="Times New Roman" w:cs="Times New Roman"/>
          <w:sz w:val="24"/>
          <w:szCs w:val="24"/>
        </w:rPr>
      </w:pPr>
      <w:proofErr w:type="gramStart"/>
      <w:r w:rsidRPr="009D1664">
        <w:rPr>
          <w:rFonts w:ascii="Times New Roman" w:hAnsi="Times New Roman" w:cs="Times New Roman"/>
          <w:sz w:val="24"/>
          <w:szCs w:val="24"/>
        </w:rPr>
        <w:t>обязательствах</w:t>
      </w:r>
      <w:proofErr w:type="gramEnd"/>
      <w:r w:rsidRPr="009D1664">
        <w:rPr>
          <w:rFonts w:ascii="Times New Roman" w:hAnsi="Times New Roman" w:cs="Times New Roman"/>
          <w:sz w:val="24"/>
          <w:szCs w:val="24"/>
        </w:rPr>
        <w:t xml:space="preserve"> имущественного характера своих супруги (супруга) и</w:t>
      </w:r>
    </w:p>
    <w:p w:rsidR="009D1664" w:rsidRPr="009D1664" w:rsidRDefault="009D1664" w:rsidP="009D1664">
      <w:pPr>
        <w:autoSpaceDE w:val="0"/>
        <w:autoSpaceDN w:val="0"/>
        <w:adjustRightInd w:val="0"/>
        <w:rPr>
          <w:rFonts w:ascii="Times New Roman" w:hAnsi="Times New Roman" w:cs="Times New Roman"/>
          <w:sz w:val="24"/>
          <w:szCs w:val="24"/>
        </w:rPr>
      </w:pPr>
      <w:r w:rsidRPr="009D1664">
        <w:rPr>
          <w:rFonts w:ascii="Times New Roman" w:hAnsi="Times New Roman" w:cs="Times New Roman"/>
          <w:sz w:val="24"/>
          <w:szCs w:val="24"/>
        </w:rPr>
        <w:t>несовершеннолетних детей.</w:t>
      </w:r>
    </w:p>
    <w:p w:rsidR="009D1664" w:rsidRPr="009D1664" w:rsidRDefault="009D1664" w:rsidP="009D1664">
      <w:pPr>
        <w:pStyle w:val="ConsPlusNormal"/>
        <w:jc w:val="both"/>
        <w:rPr>
          <w:rFonts w:ascii="Times New Roman" w:hAnsi="Times New Roman" w:cs="Times New Roman"/>
          <w:sz w:val="24"/>
          <w:szCs w:val="24"/>
        </w:rPr>
      </w:pPr>
    </w:p>
    <w:p w:rsidR="009D1664" w:rsidRPr="009D1664" w:rsidRDefault="009D1664" w:rsidP="009D1664">
      <w:pPr>
        <w:jc w:val="both"/>
        <w:rPr>
          <w:rFonts w:ascii="Times New Roman" w:hAnsi="Times New Roman" w:cs="Times New Roman"/>
          <w:sz w:val="24"/>
          <w:szCs w:val="24"/>
        </w:rPr>
      </w:pPr>
      <w:r w:rsidRPr="009D1664">
        <w:rPr>
          <w:rFonts w:ascii="Times New Roman" w:hAnsi="Times New Roman" w:cs="Times New Roman"/>
          <w:sz w:val="24"/>
          <w:szCs w:val="24"/>
        </w:rPr>
        <w:tab/>
      </w:r>
    </w:p>
    <w:p w:rsidR="009D1664" w:rsidRPr="009D1664" w:rsidRDefault="009D1664" w:rsidP="009D1664">
      <w:pPr>
        <w:autoSpaceDE w:val="0"/>
        <w:autoSpaceDN w:val="0"/>
        <w:adjustRightInd w:val="0"/>
        <w:ind w:firstLine="540"/>
        <w:jc w:val="both"/>
        <w:rPr>
          <w:rFonts w:ascii="Times New Roman" w:hAnsi="Times New Roman" w:cs="Times New Roman"/>
          <w:sz w:val="24"/>
          <w:szCs w:val="24"/>
        </w:rPr>
      </w:pPr>
      <w:r w:rsidRPr="009D1664">
        <w:rPr>
          <w:rFonts w:ascii="Times New Roman" w:hAnsi="Times New Roman" w:cs="Times New Roman"/>
          <w:sz w:val="24"/>
          <w:szCs w:val="24"/>
        </w:rPr>
        <w:t>В соответствии с изменениями, внесенными в Закон Челябинской области от 29.01.2009 № 353-ЗО «О противодействии коррупции в Челябинской о</w:t>
      </w:r>
      <w:r w:rsidR="008423DF">
        <w:rPr>
          <w:rFonts w:ascii="Times New Roman" w:hAnsi="Times New Roman" w:cs="Times New Roman"/>
          <w:sz w:val="24"/>
          <w:szCs w:val="24"/>
        </w:rPr>
        <w:t xml:space="preserve">бласти»   и Уставом </w:t>
      </w:r>
      <w:proofErr w:type="spellStart"/>
      <w:r w:rsidR="008423DF">
        <w:rPr>
          <w:rFonts w:ascii="Times New Roman" w:hAnsi="Times New Roman" w:cs="Times New Roman"/>
          <w:sz w:val="24"/>
          <w:szCs w:val="24"/>
        </w:rPr>
        <w:t>Аязгуловского</w:t>
      </w:r>
      <w:proofErr w:type="spellEnd"/>
      <w:r w:rsidR="008423DF">
        <w:rPr>
          <w:rFonts w:ascii="Times New Roman" w:hAnsi="Times New Roman" w:cs="Times New Roman"/>
          <w:sz w:val="24"/>
          <w:szCs w:val="24"/>
        </w:rPr>
        <w:t xml:space="preserve"> </w:t>
      </w:r>
      <w:r w:rsidRPr="009D1664">
        <w:rPr>
          <w:rFonts w:ascii="Times New Roman" w:hAnsi="Times New Roman" w:cs="Times New Roman"/>
          <w:sz w:val="24"/>
          <w:szCs w:val="24"/>
        </w:rPr>
        <w:t xml:space="preserve">сельского поселения  </w:t>
      </w:r>
    </w:p>
    <w:p w:rsidR="009D1664" w:rsidRPr="009D1664" w:rsidRDefault="009D1664" w:rsidP="009D1664">
      <w:pPr>
        <w:widowControl w:val="0"/>
        <w:autoSpaceDE w:val="0"/>
        <w:ind w:firstLine="567"/>
        <w:jc w:val="both"/>
        <w:rPr>
          <w:rFonts w:ascii="Times New Roman" w:hAnsi="Times New Roman" w:cs="Times New Roman"/>
          <w:sz w:val="24"/>
          <w:szCs w:val="24"/>
        </w:rPr>
      </w:pPr>
    </w:p>
    <w:p w:rsidR="00F87955" w:rsidRDefault="00F87955" w:rsidP="009D1664">
      <w:pPr>
        <w:suppressLineNumbers/>
        <w:jc w:val="center"/>
        <w:rPr>
          <w:rFonts w:ascii="Times New Roman" w:hAnsi="Times New Roman" w:cs="Times New Roman"/>
          <w:b/>
          <w:sz w:val="24"/>
          <w:szCs w:val="24"/>
        </w:rPr>
      </w:pPr>
    </w:p>
    <w:p w:rsidR="00F87955" w:rsidRDefault="00F87955" w:rsidP="009D1664">
      <w:pPr>
        <w:suppressLineNumbers/>
        <w:jc w:val="center"/>
        <w:rPr>
          <w:rFonts w:ascii="Times New Roman" w:hAnsi="Times New Roman" w:cs="Times New Roman"/>
          <w:b/>
          <w:sz w:val="24"/>
          <w:szCs w:val="24"/>
        </w:rPr>
      </w:pPr>
    </w:p>
    <w:p w:rsidR="00F87955" w:rsidRDefault="00F87955" w:rsidP="009D1664">
      <w:pPr>
        <w:suppressLineNumbers/>
        <w:jc w:val="center"/>
        <w:rPr>
          <w:rFonts w:ascii="Times New Roman" w:hAnsi="Times New Roman" w:cs="Times New Roman"/>
          <w:b/>
          <w:sz w:val="24"/>
          <w:szCs w:val="24"/>
        </w:rPr>
      </w:pPr>
    </w:p>
    <w:p w:rsidR="00F87955" w:rsidRDefault="00F87955" w:rsidP="009D1664">
      <w:pPr>
        <w:suppressLineNumbers/>
        <w:jc w:val="center"/>
        <w:rPr>
          <w:rFonts w:ascii="Times New Roman" w:hAnsi="Times New Roman" w:cs="Times New Roman"/>
          <w:b/>
          <w:sz w:val="24"/>
          <w:szCs w:val="24"/>
        </w:rPr>
      </w:pPr>
    </w:p>
    <w:p w:rsidR="009D1664" w:rsidRPr="009D1664" w:rsidRDefault="009D1664" w:rsidP="009D1664">
      <w:pPr>
        <w:suppressLineNumbers/>
        <w:jc w:val="center"/>
        <w:rPr>
          <w:rFonts w:ascii="Times New Roman" w:hAnsi="Times New Roman" w:cs="Times New Roman"/>
          <w:b/>
          <w:sz w:val="24"/>
          <w:szCs w:val="24"/>
        </w:rPr>
      </w:pPr>
      <w:r w:rsidRPr="009D1664">
        <w:rPr>
          <w:rFonts w:ascii="Times New Roman" w:hAnsi="Times New Roman" w:cs="Times New Roman"/>
          <w:b/>
          <w:sz w:val="24"/>
          <w:szCs w:val="24"/>
        </w:rPr>
        <w:lastRenderedPageBreak/>
        <w:t>СОВЕТ ДЕПУТАТОВ</w:t>
      </w:r>
    </w:p>
    <w:p w:rsidR="009D1664" w:rsidRPr="009D1664" w:rsidRDefault="008423DF" w:rsidP="009D1664">
      <w:pPr>
        <w:jc w:val="center"/>
        <w:rPr>
          <w:rFonts w:ascii="Times New Roman" w:hAnsi="Times New Roman" w:cs="Times New Roman"/>
          <w:b/>
          <w:sz w:val="24"/>
          <w:szCs w:val="24"/>
        </w:rPr>
      </w:pPr>
      <w:r>
        <w:rPr>
          <w:rFonts w:ascii="Times New Roman" w:hAnsi="Times New Roman" w:cs="Times New Roman"/>
          <w:b/>
          <w:sz w:val="24"/>
          <w:szCs w:val="24"/>
        </w:rPr>
        <w:t>АЯЗГУЛОВСКОГО</w:t>
      </w:r>
      <w:r w:rsidR="009D1664" w:rsidRPr="009D1664">
        <w:rPr>
          <w:rFonts w:ascii="Times New Roman" w:hAnsi="Times New Roman" w:cs="Times New Roman"/>
          <w:b/>
          <w:sz w:val="24"/>
          <w:szCs w:val="24"/>
        </w:rPr>
        <w:t xml:space="preserve"> СЕЛЬСКОГО ПОСЕЛЕНИЯ</w:t>
      </w:r>
    </w:p>
    <w:p w:rsidR="009D1664" w:rsidRPr="009D1664" w:rsidRDefault="009D1664" w:rsidP="009D1664">
      <w:pPr>
        <w:jc w:val="center"/>
        <w:rPr>
          <w:rFonts w:ascii="Times New Roman" w:hAnsi="Times New Roman" w:cs="Times New Roman"/>
          <w:b/>
          <w:sz w:val="24"/>
          <w:szCs w:val="24"/>
        </w:rPr>
      </w:pPr>
      <w:r w:rsidRPr="009D1664">
        <w:rPr>
          <w:rFonts w:ascii="Times New Roman" w:hAnsi="Times New Roman" w:cs="Times New Roman"/>
          <w:b/>
          <w:sz w:val="24"/>
          <w:szCs w:val="24"/>
        </w:rPr>
        <w:t>РЕШАЕТ:</w:t>
      </w:r>
    </w:p>
    <w:p w:rsidR="009D1664" w:rsidRPr="009D1664" w:rsidRDefault="009D1664" w:rsidP="009D1664">
      <w:pPr>
        <w:shd w:val="clear" w:color="auto" w:fill="FFFFFF"/>
        <w:autoSpaceDE w:val="0"/>
        <w:autoSpaceDN w:val="0"/>
        <w:adjustRightInd w:val="0"/>
        <w:ind w:firstLine="720"/>
        <w:jc w:val="both"/>
        <w:rPr>
          <w:rFonts w:ascii="Times New Roman" w:hAnsi="Times New Roman" w:cs="Times New Roman"/>
          <w:sz w:val="24"/>
          <w:szCs w:val="24"/>
        </w:rPr>
      </w:pPr>
    </w:p>
    <w:p w:rsidR="009D1664" w:rsidRPr="009D1664" w:rsidRDefault="009D1664" w:rsidP="009D1664">
      <w:pPr>
        <w:pStyle w:val="ConsPlusNormal"/>
        <w:jc w:val="both"/>
        <w:rPr>
          <w:rFonts w:ascii="Times New Roman" w:hAnsi="Times New Roman" w:cs="Times New Roman"/>
          <w:sz w:val="24"/>
          <w:szCs w:val="24"/>
        </w:rPr>
      </w:pPr>
      <w:bookmarkStart w:id="0" w:name="_GoBack"/>
      <w:bookmarkEnd w:id="0"/>
      <w:r w:rsidRPr="009D1664">
        <w:rPr>
          <w:rFonts w:ascii="Times New Roman" w:hAnsi="Times New Roman" w:cs="Times New Roman"/>
          <w:sz w:val="24"/>
          <w:szCs w:val="24"/>
        </w:rPr>
        <w:t xml:space="preserve">1.  Внести в    «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00922970">
        <w:rPr>
          <w:rFonts w:ascii="Times New Roman" w:hAnsi="Times New Roman" w:cs="Times New Roman"/>
          <w:sz w:val="24"/>
          <w:szCs w:val="24"/>
        </w:rPr>
        <w:t>Аязгуловском</w:t>
      </w:r>
      <w:proofErr w:type="spellEnd"/>
      <w:r w:rsidRPr="009D1664">
        <w:rPr>
          <w:rFonts w:ascii="Times New Roman" w:hAnsi="Times New Roman" w:cs="Times New Roman"/>
          <w:sz w:val="24"/>
          <w:szCs w:val="24"/>
        </w:rPr>
        <w:t xml:space="preserve">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Start"/>
      <w:r w:rsidRPr="009D1664">
        <w:rPr>
          <w:rFonts w:ascii="Times New Roman" w:hAnsi="Times New Roman" w:cs="Times New Roman"/>
          <w:sz w:val="24"/>
          <w:szCs w:val="24"/>
        </w:rPr>
        <w:t xml:space="preserve"> ,</w:t>
      </w:r>
      <w:proofErr w:type="gramEnd"/>
      <w:r w:rsidRPr="009D1664">
        <w:rPr>
          <w:rFonts w:ascii="Times New Roman" w:hAnsi="Times New Roman" w:cs="Times New Roman"/>
          <w:sz w:val="24"/>
          <w:szCs w:val="24"/>
        </w:rPr>
        <w:t xml:space="preserve"> утвержденное   реше</w:t>
      </w:r>
      <w:r w:rsidR="00680002">
        <w:rPr>
          <w:rFonts w:ascii="Times New Roman" w:hAnsi="Times New Roman" w:cs="Times New Roman"/>
          <w:sz w:val="24"/>
          <w:szCs w:val="24"/>
        </w:rPr>
        <w:t xml:space="preserve">нием     Совета  депутатов </w:t>
      </w:r>
      <w:proofErr w:type="spellStart"/>
      <w:r w:rsidR="00680002">
        <w:rPr>
          <w:rFonts w:ascii="Times New Roman" w:hAnsi="Times New Roman" w:cs="Times New Roman"/>
          <w:sz w:val="24"/>
          <w:szCs w:val="24"/>
        </w:rPr>
        <w:t>Аязгуловского</w:t>
      </w:r>
      <w:proofErr w:type="spellEnd"/>
      <w:r w:rsidR="008423DF">
        <w:rPr>
          <w:rFonts w:ascii="Times New Roman" w:hAnsi="Times New Roman" w:cs="Times New Roman"/>
          <w:sz w:val="24"/>
          <w:szCs w:val="24"/>
        </w:rPr>
        <w:t xml:space="preserve"> сельского поселения  от </w:t>
      </w:r>
      <w:r w:rsidRPr="009D1664">
        <w:rPr>
          <w:rFonts w:ascii="Times New Roman" w:hAnsi="Times New Roman" w:cs="Times New Roman"/>
          <w:sz w:val="24"/>
          <w:szCs w:val="24"/>
        </w:rPr>
        <w:t>1</w:t>
      </w:r>
      <w:r w:rsidR="008423DF">
        <w:rPr>
          <w:rFonts w:ascii="Times New Roman" w:hAnsi="Times New Roman" w:cs="Times New Roman"/>
          <w:sz w:val="24"/>
          <w:szCs w:val="24"/>
        </w:rPr>
        <w:t>3.12.2017г. № 35</w:t>
      </w:r>
      <w:r w:rsidRPr="009D1664">
        <w:rPr>
          <w:rFonts w:ascii="Times New Roman" w:hAnsi="Times New Roman" w:cs="Times New Roman"/>
          <w:sz w:val="24"/>
          <w:szCs w:val="24"/>
        </w:rPr>
        <w:t xml:space="preserve"> (далее  П</w:t>
      </w:r>
      <w:r w:rsidR="00680002">
        <w:rPr>
          <w:rFonts w:ascii="Times New Roman" w:hAnsi="Times New Roman" w:cs="Times New Roman"/>
          <w:sz w:val="24"/>
          <w:szCs w:val="24"/>
        </w:rPr>
        <w:t>оложение)  следующие изменения</w:t>
      </w:r>
      <w:proofErr w:type="gramStart"/>
      <w:r w:rsidR="00680002">
        <w:rPr>
          <w:rFonts w:ascii="Times New Roman" w:hAnsi="Times New Roman" w:cs="Times New Roman"/>
          <w:sz w:val="24"/>
          <w:szCs w:val="24"/>
        </w:rPr>
        <w:t xml:space="preserve"> </w:t>
      </w:r>
      <w:r w:rsidRPr="009D1664">
        <w:rPr>
          <w:rFonts w:ascii="Times New Roman" w:hAnsi="Times New Roman" w:cs="Times New Roman"/>
          <w:sz w:val="24"/>
          <w:szCs w:val="24"/>
        </w:rPr>
        <w:t>:</w:t>
      </w:r>
      <w:proofErr w:type="gramEnd"/>
      <w:r w:rsidRPr="009D1664">
        <w:rPr>
          <w:rFonts w:ascii="Times New Roman" w:hAnsi="Times New Roman" w:cs="Times New Roman"/>
          <w:sz w:val="24"/>
          <w:szCs w:val="24"/>
        </w:rPr>
        <w:t xml:space="preserve"> </w:t>
      </w:r>
    </w:p>
    <w:p w:rsidR="009D1664" w:rsidRPr="009D1664" w:rsidRDefault="009D1664" w:rsidP="009D1664">
      <w:pPr>
        <w:pStyle w:val="ConsPlusNormal"/>
        <w:jc w:val="both"/>
        <w:rPr>
          <w:rFonts w:ascii="Times New Roman" w:hAnsi="Times New Roman" w:cs="Times New Roman"/>
          <w:sz w:val="24"/>
          <w:szCs w:val="24"/>
        </w:rPr>
      </w:pPr>
    </w:p>
    <w:p w:rsidR="009D1664" w:rsidRPr="009D1664" w:rsidRDefault="009D1664" w:rsidP="009D1664">
      <w:pPr>
        <w:pStyle w:val="ConsPlusNormal"/>
        <w:jc w:val="both"/>
        <w:rPr>
          <w:rFonts w:ascii="Times New Roman" w:hAnsi="Times New Roman" w:cs="Times New Roman"/>
          <w:sz w:val="24"/>
          <w:szCs w:val="24"/>
        </w:rPr>
      </w:pPr>
      <w:r w:rsidRPr="009D1664">
        <w:rPr>
          <w:rFonts w:ascii="Times New Roman" w:hAnsi="Times New Roman" w:cs="Times New Roman"/>
          <w:sz w:val="24"/>
          <w:szCs w:val="24"/>
        </w:rPr>
        <w:t>1) дополнить Положение  следующими пунктами:</w:t>
      </w:r>
    </w:p>
    <w:p w:rsidR="009D1664" w:rsidRPr="009D1664" w:rsidRDefault="009D1664" w:rsidP="009D1664">
      <w:pPr>
        <w:pStyle w:val="ConsPlusNormal"/>
        <w:jc w:val="both"/>
        <w:rPr>
          <w:rFonts w:ascii="Times New Roman" w:hAnsi="Times New Roman" w:cs="Times New Roman"/>
          <w:sz w:val="24"/>
          <w:szCs w:val="24"/>
        </w:rPr>
      </w:pPr>
    </w:p>
    <w:p w:rsidR="009D1664" w:rsidRPr="009D1664" w:rsidRDefault="009D1664" w:rsidP="009D1664">
      <w:pPr>
        <w:autoSpaceDE w:val="0"/>
        <w:autoSpaceDN w:val="0"/>
        <w:adjustRightInd w:val="0"/>
        <w:ind w:firstLine="540"/>
        <w:jc w:val="both"/>
        <w:rPr>
          <w:rFonts w:ascii="Times New Roman" w:hAnsi="Times New Roman" w:cs="Times New Roman"/>
          <w:sz w:val="24"/>
          <w:szCs w:val="24"/>
        </w:rPr>
      </w:pPr>
      <w:r w:rsidRPr="009D1664">
        <w:rPr>
          <w:rFonts w:ascii="Times New Roman" w:hAnsi="Times New Roman" w:cs="Times New Roman"/>
          <w:sz w:val="24"/>
          <w:szCs w:val="24"/>
        </w:rPr>
        <w:t>«2.1. Гражданин, претендующий на замещение муниципальной должности,  представляет:</w:t>
      </w:r>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proofErr w:type="gramStart"/>
      <w:r w:rsidRPr="009D1664">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D1664">
        <w:rPr>
          <w:rFonts w:ascii="Times New Roman" w:hAnsi="Times New Roman" w:cs="Times New Roman"/>
          <w:sz w:val="24"/>
          <w:szCs w:val="24"/>
        </w:rPr>
        <w:t xml:space="preserve"> документов для замещения муниципальной должности (на отчетную дату);</w:t>
      </w:r>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proofErr w:type="gramStart"/>
      <w:r w:rsidRPr="009D1664">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D1664">
        <w:rPr>
          <w:rFonts w:ascii="Times New Roman" w:hAnsi="Times New Roman" w:cs="Times New Roman"/>
          <w:sz w:val="24"/>
          <w:szCs w:val="24"/>
        </w:rPr>
        <w:t xml:space="preserve"> замещения муниципальной должности (на отчетную дату).</w:t>
      </w:r>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r w:rsidRPr="009D1664">
        <w:rPr>
          <w:rFonts w:ascii="Times New Roman" w:hAnsi="Times New Roman" w:cs="Times New Roman"/>
          <w:sz w:val="24"/>
          <w:szCs w:val="24"/>
        </w:rPr>
        <w:t>2.2. Лицо, замещающее муниципальную должность, представляет:</w:t>
      </w:r>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r w:rsidRPr="009D1664">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proofErr w:type="gramStart"/>
      <w:r w:rsidRPr="009D1664">
        <w:rPr>
          <w:rFonts w:ascii="Times New Roman" w:hAnsi="Times New Roman" w:cs="Times New Roman"/>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w:t>
      </w:r>
      <w:r w:rsidRPr="009D1664">
        <w:rPr>
          <w:rFonts w:ascii="Times New Roman" w:hAnsi="Times New Roman" w:cs="Times New Roman"/>
          <w:sz w:val="24"/>
          <w:szCs w:val="24"/>
        </w:rPr>
        <w:lastRenderedPageBreak/>
        <w:t>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D1664" w:rsidRPr="009D1664" w:rsidRDefault="009D1664" w:rsidP="009D1664">
      <w:pPr>
        <w:jc w:val="right"/>
        <w:rPr>
          <w:rFonts w:ascii="Times New Roman" w:hAnsi="Times New Roman" w:cs="Times New Roman"/>
          <w:sz w:val="24"/>
          <w:szCs w:val="24"/>
        </w:rPr>
      </w:pPr>
    </w:p>
    <w:p w:rsidR="009D1664" w:rsidRPr="009D1664" w:rsidRDefault="00922970" w:rsidP="009D1664">
      <w:pPr>
        <w:jc w:val="both"/>
        <w:rPr>
          <w:rFonts w:ascii="Times New Roman" w:hAnsi="Times New Roman" w:cs="Times New Roman"/>
          <w:sz w:val="24"/>
          <w:szCs w:val="24"/>
        </w:rPr>
      </w:pPr>
      <w:r>
        <w:rPr>
          <w:rFonts w:ascii="Times New Roman" w:hAnsi="Times New Roman" w:cs="Times New Roman"/>
          <w:sz w:val="24"/>
          <w:szCs w:val="24"/>
        </w:rPr>
        <w:t>2) Пункт  3</w:t>
      </w:r>
      <w:r w:rsidR="009D1664" w:rsidRPr="009D1664">
        <w:rPr>
          <w:rFonts w:ascii="Times New Roman" w:hAnsi="Times New Roman" w:cs="Times New Roman"/>
          <w:sz w:val="24"/>
          <w:szCs w:val="24"/>
        </w:rPr>
        <w:t xml:space="preserve"> изложить в следующей редакции</w:t>
      </w:r>
      <w:proofErr w:type="gramStart"/>
      <w:r w:rsidR="009D1664" w:rsidRPr="009D1664">
        <w:rPr>
          <w:rFonts w:ascii="Times New Roman" w:hAnsi="Times New Roman" w:cs="Times New Roman"/>
          <w:sz w:val="24"/>
          <w:szCs w:val="24"/>
        </w:rPr>
        <w:t xml:space="preserve"> :</w:t>
      </w:r>
      <w:proofErr w:type="gramEnd"/>
      <w:r w:rsidR="009D1664" w:rsidRPr="009D1664">
        <w:rPr>
          <w:rFonts w:ascii="Times New Roman" w:hAnsi="Times New Roman" w:cs="Times New Roman"/>
          <w:sz w:val="24"/>
          <w:szCs w:val="24"/>
        </w:rPr>
        <w:t xml:space="preserve"> </w:t>
      </w:r>
    </w:p>
    <w:p w:rsidR="009D1664" w:rsidRPr="009D1664" w:rsidRDefault="009D1664" w:rsidP="009D1664">
      <w:pPr>
        <w:jc w:val="both"/>
        <w:rPr>
          <w:rFonts w:ascii="Times New Roman" w:hAnsi="Times New Roman" w:cs="Times New Roman"/>
          <w:sz w:val="24"/>
          <w:szCs w:val="24"/>
        </w:rPr>
      </w:pPr>
    </w:p>
    <w:p w:rsidR="009D1664" w:rsidRPr="009D1664" w:rsidRDefault="00210855" w:rsidP="009D16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3</w:t>
      </w:r>
      <w:r w:rsidR="009D1664" w:rsidRPr="009D1664">
        <w:rPr>
          <w:rFonts w:ascii="Times New Roman" w:hAnsi="Times New Roman" w:cs="Times New Roman"/>
          <w:sz w:val="24"/>
          <w:szCs w:val="24"/>
        </w:rPr>
        <w:t xml:space="preserve">.В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009D1664" w:rsidRPr="009D1664">
        <w:rPr>
          <w:rFonts w:ascii="Times New Roman" w:hAnsi="Times New Roman" w:cs="Times New Roman"/>
          <w:sz w:val="24"/>
          <w:szCs w:val="24"/>
        </w:rPr>
        <w:t>сведения</w:t>
      </w:r>
      <w:proofErr w:type="gramEnd"/>
      <w:r w:rsidR="009D1664" w:rsidRPr="009D1664">
        <w:rPr>
          <w:rFonts w:ascii="Times New Roman" w:hAnsi="Times New Roman" w:cs="Times New Roman"/>
          <w:sz w:val="24"/>
          <w:szCs w:val="24"/>
        </w:rPr>
        <w:t xml:space="preserve">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w:t>
      </w:r>
      <w:hyperlink w:anchor="Par3" w:history="1">
        <w:r w:rsidR="009D1664" w:rsidRPr="009D1664">
          <w:rPr>
            <w:rFonts w:ascii="Times New Roman" w:hAnsi="Times New Roman" w:cs="Times New Roman"/>
            <w:sz w:val="24"/>
            <w:szCs w:val="24"/>
          </w:rPr>
          <w:t xml:space="preserve"> 1 пункта  </w:t>
        </w:r>
        <w:r w:rsidR="0092760E">
          <w:rPr>
            <w:rFonts w:ascii="Times New Roman" w:hAnsi="Times New Roman" w:cs="Times New Roman"/>
            <w:sz w:val="24"/>
            <w:szCs w:val="24"/>
          </w:rPr>
          <w:t>1</w:t>
        </w:r>
      </w:hyperlink>
      <w:r w:rsidR="0092760E">
        <w:t xml:space="preserve">  </w:t>
      </w:r>
      <w:r w:rsidR="009D1664" w:rsidRPr="009D1664">
        <w:rPr>
          <w:rFonts w:ascii="Times New Roman" w:hAnsi="Times New Roman" w:cs="Times New Roman"/>
          <w:sz w:val="24"/>
          <w:szCs w:val="24"/>
        </w:rPr>
        <w:t>настоящего Положения.</w:t>
      </w:r>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r w:rsidRPr="009D1664">
        <w:rPr>
          <w:rFonts w:ascii="Times New Roman" w:hAnsi="Times New Roman" w:cs="Times New Roman"/>
          <w:sz w:val="24"/>
          <w:szCs w:val="24"/>
        </w:rPr>
        <w:t>В случае</w:t>
      </w:r>
      <w:proofErr w:type="gramStart"/>
      <w:r w:rsidRPr="009D1664">
        <w:rPr>
          <w:rFonts w:ascii="Times New Roman" w:hAnsi="Times New Roman" w:cs="Times New Roman"/>
          <w:sz w:val="24"/>
          <w:szCs w:val="24"/>
        </w:rPr>
        <w:t>,</w:t>
      </w:r>
      <w:proofErr w:type="gramEnd"/>
      <w:r w:rsidRPr="009D1664">
        <w:rPr>
          <w:rFonts w:ascii="Times New Roman" w:hAnsi="Times New Roman" w:cs="Times New Roman"/>
          <w:sz w:val="24"/>
          <w:szCs w:val="24"/>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w:t>
      </w:r>
      <w:hyperlink w:anchor="Par3" w:history="1">
        <w:r w:rsidRPr="009D1664">
          <w:rPr>
            <w:rFonts w:ascii="Times New Roman" w:hAnsi="Times New Roman" w:cs="Times New Roman"/>
            <w:sz w:val="24"/>
            <w:szCs w:val="24"/>
          </w:rPr>
          <w:t xml:space="preserve"> 2 пункта  </w:t>
        </w:r>
        <w:r w:rsidR="0092760E">
          <w:rPr>
            <w:rFonts w:ascii="Times New Roman" w:hAnsi="Times New Roman" w:cs="Times New Roman"/>
            <w:sz w:val="24"/>
            <w:szCs w:val="24"/>
          </w:rPr>
          <w:t>1</w:t>
        </w:r>
      </w:hyperlink>
      <w:r w:rsidRPr="009D1664">
        <w:rPr>
          <w:rFonts w:ascii="Times New Roman" w:hAnsi="Times New Roman" w:cs="Times New Roman"/>
          <w:sz w:val="24"/>
          <w:szCs w:val="24"/>
        </w:rPr>
        <w:t xml:space="preserve"> настоящего Положения</w:t>
      </w:r>
      <w:proofErr w:type="gramStart"/>
      <w:r w:rsidRPr="009D1664">
        <w:rPr>
          <w:rFonts w:ascii="Times New Roman" w:hAnsi="Times New Roman" w:cs="Times New Roman"/>
          <w:sz w:val="24"/>
          <w:szCs w:val="24"/>
        </w:rPr>
        <w:t>.»</w:t>
      </w:r>
      <w:proofErr w:type="gramEnd"/>
    </w:p>
    <w:p w:rsidR="009D1664" w:rsidRPr="009D1664" w:rsidRDefault="00210855" w:rsidP="009D1664">
      <w:pPr>
        <w:autoSpaceDE w:val="0"/>
        <w:autoSpaceDN w:val="0"/>
        <w:adjustRightInd w:val="0"/>
        <w:spacing w:before="240"/>
        <w:jc w:val="both"/>
        <w:rPr>
          <w:rFonts w:ascii="Times New Roman" w:hAnsi="Times New Roman" w:cs="Times New Roman"/>
          <w:sz w:val="24"/>
          <w:szCs w:val="24"/>
        </w:rPr>
      </w:pPr>
      <w:r>
        <w:rPr>
          <w:rFonts w:ascii="Times New Roman" w:hAnsi="Times New Roman" w:cs="Times New Roman"/>
          <w:sz w:val="24"/>
          <w:szCs w:val="24"/>
        </w:rPr>
        <w:t>3) Первый   абзац пункта 4</w:t>
      </w:r>
      <w:r w:rsidR="009D1664" w:rsidRPr="009D1664">
        <w:rPr>
          <w:rFonts w:ascii="Times New Roman" w:hAnsi="Times New Roman" w:cs="Times New Roman"/>
          <w:sz w:val="24"/>
          <w:szCs w:val="24"/>
        </w:rPr>
        <w:t xml:space="preserve"> изложить в следующей редакции</w:t>
      </w:r>
      <w:proofErr w:type="gramStart"/>
      <w:r w:rsidR="009D1664" w:rsidRPr="009D1664">
        <w:rPr>
          <w:rFonts w:ascii="Times New Roman" w:hAnsi="Times New Roman" w:cs="Times New Roman"/>
          <w:sz w:val="24"/>
          <w:szCs w:val="24"/>
        </w:rPr>
        <w:t xml:space="preserve"> :</w:t>
      </w:r>
      <w:proofErr w:type="gramEnd"/>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proofErr w:type="gramStart"/>
      <w:r w:rsidRPr="009D1664">
        <w:rPr>
          <w:rFonts w:ascii="Times New Roman" w:hAnsi="Times New Roman" w:cs="Times New Roman"/>
          <w:sz w:val="24"/>
          <w:szCs w:val="24"/>
        </w:rPr>
        <w:t xml:space="preserve">«Комиссия по контролю за достоверностью сведений о доходах, расходах, об имуществе и обязательствах имущественного характера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w:t>
      </w:r>
      <w:hyperlink w:anchor="Par2" w:history="1">
        <w:r w:rsidR="008D0661">
          <w:rPr>
            <w:rFonts w:ascii="Times New Roman" w:hAnsi="Times New Roman" w:cs="Times New Roman"/>
            <w:sz w:val="24"/>
            <w:szCs w:val="24"/>
          </w:rPr>
          <w:t>1</w:t>
        </w:r>
      </w:hyperlink>
      <w:r w:rsidRPr="009D1664">
        <w:rPr>
          <w:rFonts w:ascii="Times New Roman" w:hAnsi="Times New Roman" w:cs="Times New Roman"/>
          <w:sz w:val="24"/>
          <w:szCs w:val="24"/>
        </w:rPr>
        <w:t xml:space="preserve"> настоящей статьи, либо поступления информации в соответствии с </w:t>
      </w:r>
      <w:hyperlink w:anchor="Par16" w:history="1">
        <w:r w:rsidR="008D0661">
          <w:rPr>
            <w:rFonts w:ascii="Times New Roman" w:hAnsi="Times New Roman" w:cs="Times New Roman"/>
            <w:sz w:val="24"/>
            <w:szCs w:val="24"/>
          </w:rPr>
          <w:t>7</w:t>
        </w:r>
      </w:hyperlink>
      <w:r w:rsidRPr="009D1664">
        <w:rPr>
          <w:rFonts w:ascii="Times New Roman" w:hAnsi="Times New Roman" w:cs="Times New Roman"/>
          <w:sz w:val="24"/>
          <w:szCs w:val="24"/>
        </w:rPr>
        <w:t xml:space="preserve"> настоящего Положения  в письменной форме уведомляет</w:t>
      </w:r>
      <w:proofErr w:type="gramEnd"/>
      <w:r w:rsidRPr="009D1664">
        <w:rPr>
          <w:rFonts w:ascii="Times New Roman" w:hAnsi="Times New Roman" w:cs="Times New Roman"/>
          <w:sz w:val="24"/>
          <w:szCs w:val="24"/>
        </w:rPr>
        <w:t xml:space="preserve"> об этом Губернатора Челябинской области</w:t>
      </w:r>
      <w:proofErr w:type="gramStart"/>
      <w:r w:rsidRPr="009D1664">
        <w:rPr>
          <w:rFonts w:ascii="Times New Roman" w:hAnsi="Times New Roman" w:cs="Times New Roman"/>
          <w:sz w:val="24"/>
          <w:szCs w:val="24"/>
        </w:rPr>
        <w:t>.»</w:t>
      </w:r>
      <w:proofErr w:type="gramEnd"/>
    </w:p>
    <w:p w:rsidR="009D1664" w:rsidRPr="009D1664" w:rsidRDefault="009D1664" w:rsidP="009D1664">
      <w:pPr>
        <w:jc w:val="both"/>
        <w:rPr>
          <w:rFonts w:ascii="Times New Roman" w:hAnsi="Times New Roman" w:cs="Times New Roman"/>
          <w:sz w:val="24"/>
          <w:szCs w:val="24"/>
        </w:rPr>
      </w:pPr>
    </w:p>
    <w:p w:rsidR="009D1664" w:rsidRPr="009D1664" w:rsidRDefault="00210855" w:rsidP="009D1664">
      <w:pPr>
        <w:jc w:val="both"/>
        <w:rPr>
          <w:rFonts w:ascii="Times New Roman" w:hAnsi="Times New Roman" w:cs="Times New Roman"/>
          <w:sz w:val="24"/>
          <w:szCs w:val="24"/>
        </w:rPr>
      </w:pPr>
      <w:r>
        <w:rPr>
          <w:rFonts w:ascii="Times New Roman" w:hAnsi="Times New Roman" w:cs="Times New Roman"/>
          <w:sz w:val="24"/>
          <w:szCs w:val="24"/>
        </w:rPr>
        <w:t>4) Пункт  5</w:t>
      </w:r>
      <w:r w:rsidR="009D1664" w:rsidRPr="009D1664">
        <w:rPr>
          <w:rFonts w:ascii="Times New Roman" w:hAnsi="Times New Roman" w:cs="Times New Roman"/>
          <w:sz w:val="24"/>
          <w:szCs w:val="24"/>
        </w:rPr>
        <w:t xml:space="preserve"> изложить в следующей редакции</w:t>
      </w:r>
      <w:proofErr w:type="gramStart"/>
      <w:r w:rsidR="009D1664" w:rsidRPr="009D1664">
        <w:rPr>
          <w:rFonts w:ascii="Times New Roman" w:hAnsi="Times New Roman" w:cs="Times New Roman"/>
          <w:sz w:val="24"/>
          <w:szCs w:val="24"/>
        </w:rPr>
        <w:t xml:space="preserve"> :</w:t>
      </w:r>
      <w:proofErr w:type="gramEnd"/>
      <w:r w:rsidR="009D1664" w:rsidRPr="009D1664">
        <w:rPr>
          <w:rFonts w:ascii="Times New Roman" w:hAnsi="Times New Roman" w:cs="Times New Roman"/>
          <w:sz w:val="24"/>
          <w:szCs w:val="24"/>
        </w:rPr>
        <w:t xml:space="preserve"> </w:t>
      </w:r>
    </w:p>
    <w:p w:rsidR="009D1664" w:rsidRPr="009D1664" w:rsidRDefault="009D1664" w:rsidP="009D1664">
      <w:pPr>
        <w:jc w:val="both"/>
        <w:rPr>
          <w:rFonts w:ascii="Times New Roman" w:hAnsi="Times New Roman" w:cs="Times New Roman"/>
          <w:sz w:val="24"/>
          <w:szCs w:val="24"/>
        </w:rPr>
      </w:pPr>
    </w:p>
    <w:p w:rsidR="009D1664" w:rsidRPr="009D1664" w:rsidRDefault="00210855" w:rsidP="009D16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«5</w:t>
      </w:r>
      <w:r w:rsidR="009D1664" w:rsidRPr="009D1664">
        <w:rPr>
          <w:rFonts w:ascii="Times New Roman" w:hAnsi="Times New Roman" w:cs="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w:t>
      </w:r>
      <w:r w:rsidR="009D1664" w:rsidRPr="009D1664">
        <w:rPr>
          <w:rFonts w:ascii="Times New Roman" w:hAnsi="Times New Roman" w:cs="Times New Roman"/>
          <w:sz w:val="24"/>
          <w:szCs w:val="24"/>
        </w:rPr>
        <w:lastRenderedPageBreak/>
        <w:t>Губернатора Челябинской области принятому по основа</w:t>
      </w:r>
      <w:r w:rsidR="008D0661">
        <w:rPr>
          <w:rFonts w:ascii="Times New Roman" w:hAnsi="Times New Roman" w:cs="Times New Roman"/>
          <w:sz w:val="24"/>
          <w:szCs w:val="24"/>
        </w:rPr>
        <w:t>ниям, предусмотренным  пунктом 6</w:t>
      </w:r>
      <w:r w:rsidR="009D1664" w:rsidRPr="009D1664">
        <w:rPr>
          <w:rFonts w:ascii="Times New Roman" w:hAnsi="Times New Roman" w:cs="Times New Roman"/>
          <w:sz w:val="24"/>
          <w:szCs w:val="24"/>
        </w:rPr>
        <w:t xml:space="preserve">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w:t>
      </w:r>
      <w:r w:rsidR="008D0661">
        <w:rPr>
          <w:rFonts w:ascii="Times New Roman" w:hAnsi="Times New Roman" w:cs="Times New Roman"/>
          <w:sz w:val="24"/>
          <w:szCs w:val="24"/>
        </w:rPr>
        <w:t xml:space="preserve">ципальную должность в </w:t>
      </w:r>
      <w:proofErr w:type="spellStart"/>
      <w:r w:rsidR="008D0661">
        <w:rPr>
          <w:rFonts w:ascii="Times New Roman" w:hAnsi="Times New Roman" w:cs="Times New Roman"/>
          <w:sz w:val="24"/>
          <w:szCs w:val="24"/>
        </w:rPr>
        <w:t>Аязгуловском</w:t>
      </w:r>
      <w:proofErr w:type="spellEnd"/>
      <w:r w:rsidR="009D1664" w:rsidRPr="009D1664">
        <w:rPr>
          <w:rFonts w:ascii="Times New Roman" w:hAnsi="Times New Roman" w:cs="Times New Roman"/>
          <w:sz w:val="24"/>
          <w:szCs w:val="24"/>
        </w:rPr>
        <w:t xml:space="preserve"> сельском поселении, и оформляется в письменной форме</w:t>
      </w:r>
      <w:proofErr w:type="gramStart"/>
      <w:r w:rsidR="009D1664" w:rsidRPr="009D1664">
        <w:rPr>
          <w:rFonts w:ascii="Times New Roman" w:hAnsi="Times New Roman" w:cs="Times New Roman"/>
          <w:sz w:val="24"/>
          <w:szCs w:val="24"/>
        </w:rPr>
        <w:t xml:space="preserve">.» </w:t>
      </w:r>
      <w:proofErr w:type="gramEnd"/>
    </w:p>
    <w:p w:rsidR="009D1664" w:rsidRPr="009D1664" w:rsidRDefault="009D1664" w:rsidP="009D1664">
      <w:pPr>
        <w:autoSpaceDE w:val="0"/>
        <w:autoSpaceDN w:val="0"/>
        <w:adjustRightInd w:val="0"/>
        <w:jc w:val="both"/>
        <w:rPr>
          <w:rFonts w:ascii="Times New Roman" w:hAnsi="Times New Roman" w:cs="Times New Roman"/>
          <w:sz w:val="24"/>
          <w:szCs w:val="24"/>
        </w:rPr>
      </w:pPr>
    </w:p>
    <w:p w:rsidR="009D1664" w:rsidRPr="009D1664" w:rsidRDefault="00210855" w:rsidP="009D16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Пункт  6</w:t>
      </w:r>
      <w:r w:rsidR="009D1664" w:rsidRPr="009D1664">
        <w:rPr>
          <w:rFonts w:ascii="Times New Roman" w:hAnsi="Times New Roman" w:cs="Times New Roman"/>
          <w:sz w:val="24"/>
          <w:szCs w:val="24"/>
        </w:rPr>
        <w:t xml:space="preserve"> изложить в следующей редакции</w:t>
      </w:r>
      <w:proofErr w:type="gramStart"/>
      <w:r w:rsidR="009D1664" w:rsidRPr="009D1664">
        <w:rPr>
          <w:rFonts w:ascii="Times New Roman" w:hAnsi="Times New Roman" w:cs="Times New Roman"/>
          <w:sz w:val="24"/>
          <w:szCs w:val="24"/>
        </w:rPr>
        <w:t xml:space="preserve"> :</w:t>
      </w:r>
      <w:proofErr w:type="gramEnd"/>
    </w:p>
    <w:p w:rsidR="009D1664" w:rsidRPr="009D1664" w:rsidRDefault="009D1664" w:rsidP="009D1664">
      <w:pPr>
        <w:autoSpaceDE w:val="0"/>
        <w:autoSpaceDN w:val="0"/>
        <w:adjustRightInd w:val="0"/>
        <w:jc w:val="both"/>
        <w:rPr>
          <w:rFonts w:ascii="Times New Roman" w:hAnsi="Times New Roman" w:cs="Times New Roman"/>
          <w:sz w:val="24"/>
          <w:szCs w:val="24"/>
        </w:rPr>
      </w:pPr>
    </w:p>
    <w:p w:rsidR="009D1664" w:rsidRPr="009D1664" w:rsidRDefault="00210855" w:rsidP="009D166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9D1664" w:rsidRPr="009D1664">
        <w:rPr>
          <w:rFonts w:ascii="Times New Roman" w:hAnsi="Times New Roman" w:cs="Times New Roman"/>
          <w:sz w:val="24"/>
          <w:szCs w:val="24"/>
        </w:rPr>
        <w:t>.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r w:rsidRPr="009D1664">
        <w:rPr>
          <w:rFonts w:ascii="Times New Roman" w:hAnsi="Times New Roman" w:cs="Times New Roman"/>
          <w:sz w:val="24"/>
          <w:szCs w:val="24"/>
        </w:rPr>
        <w:t xml:space="preserve">1) </w:t>
      </w:r>
      <w:proofErr w:type="gramStart"/>
      <w:r w:rsidRPr="009D1664">
        <w:rPr>
          <w:rFonts w:ascii="Times New Roman" w:hAnsi="Times New Roman" w:cs="Times New Roman"/>
          <w:sz w:val="24"/>
          <w:szCs w:val="24"/>
        </w:rPr>
        <w:t>представлении</w:t>
      </w:r>
      <w:proofErr w:type="gramEnd"/>
      <w:r w:rsidRPr="009D1664">
        <w:rPr>
          <w:rFonts w:ascii="Times New Roman" w:hAnsi="Times New Roman" w:cs="Times New Roman"/>
          <w:sz w:val="24"/>
          <w:szCs w:val="24"/>
        </w:rPr>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r w:rsidRPr="009D1664">
        <w:rPr>
          <w:rFonts w:ascii="Times New Roman" w:hAnsi="Times New Roman" w:cs="Times New Roman"/>
          <w:sz w:val="24"/>
          <w:szCs w:val="24"/>
        </w:rPr>
        <w:t xml:space="preserve">2) </w:t>
      </w:r>
      <w:proofErr w:type="gramStart"/>
      <w:r w:rsidRPr="009D1664">
        <w:rPr>
          <w:rFonts w:ascii="Times New Roman" w:hAnsi="Times New Roman" w:cs="Times New Roman"/>
          <w:sz w:val="24"/>
          <w:szCs w:val="24"/>
        </w:rPr>
        <w:t>представлении</w:t>
      </w:r>
      <w:proofErr w:type="gramEnd"/>
      <w:r w:rsidRPr="009D1664">
        <w:rPr>
          <w:rFonts w:ascii="Times New Roman" w:hAnsi="Times New Roman" w:cs="Times New Roman"/>
          <w:sz w:val="24"/>
          <w:szCs w:val="24"/>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9D1664" w:rsidRPr="009D1664" w:rsidRDefault="009D1664" w:rsidP="009D1664">
      <w:pPr>
        <w:autoSpaceDE w:val="0"/>
        <w:autoSpaceDN w:val="0"/>
        <w:adjustRightInd w:val="0"/>
        <w:spacing w:before="240"/>
        <w:ind w:firstLine="540"/>
        <w:jc w:val="both"/>
        <w:rPr>
          <w:rFonts w:ascii="Times New Roman" w:hAnsi="Times New Roman" w:cs="Times New Roman"/>
          <w:sz w:val="24"/>
          <w:szCs w:val="24"/>
        </w:rPr>
      </w:pPr>
      <w:proofErr w:type="gramStart"/>
      <w:r w:rsidRPr="009D1664">
        <w:rPr>
          <w:rFonts w:ascii="Times New Roman" w:hAnsi="Times New Roman" w:cs="Times New Roman"/>
          <w:sz w:val="24"/>
          <w:szCs w:val="24"/>
        </w:rPr>
        <w:t xml:space="preserve">3)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5" w:history="1">
        <w:r w:rsidRPr="009D1664">
          <w:rPr>
            <w:rFonts w:ascii="Times New Roman" w:hAnsi="Times New Roman" w:cs="Times New Roman"/>
            <w:sz w:val="24"/>
            <w:szCs w:val="24"/>
          </w:rPr>
          <w:t>законом</w:t>
        </w:r>
      </w:hyperlink>
      <w:r w:rsidRPr="009D1664">
        <w:rPr>
          <w:rFonts w:ascii="Times New Roman" w:hAnsi="Times New Roman" w:cs="Times New Roman"/>
          <w:sz w:val="24"/>
          <w:szCs w:val="24"/>
        </w:rPr>
        <w:t xml:space="preserve"> "О противодействии коррупции", Федеральным </w:t>
      </w:r>
      <w:hyperlink r:id="rId6" w:history="1">
        <w:r w:rsidRPr="009D1664">
          <w:rPr>
            <w:rFonts w:ascii="Times New Roman" w:hAnsi="Times New Roman" w:cs="Times New Roman"/>
            <w:sz w:val="24"/>
            <w:szCs w:val="24"/>
          </w:rPr>
          <w:t>законом</w:t>
        </w:r>
      </w:hyperlink>
      <w:r w:rsidRPr="009D1664">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7" w:history="1">
        <w:r w:rsidRPr="009D1664">
          <w:rPr>
            <w:rFonts w:ascii="Times New Roman" w:hAnsi="Times New Roman" w:cs="Times New Roman"/>
            <w:sz w:val="24"/>
            <w:szCs w:val="24"/>
          </w:rPr>
          <w:t>законом</w:t>
        </w:r>
      </w:hyperlink>
      <w:r w:rsidRPr="009D166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9D1664">
        <w:rPr>
          <w:rFonts w:ascii="Times New Roman" w:hAnsi="Times New Roman" w:cs="Times New Roman"/>
          <w:sz w:val="24"/>
          <w:szCs w:val="24"/>
        </w:rPr>
        <w:t>, владеть и (или) пользоваться иностранными финансовыми инструментами"</w:t>
      </w:r>
      <w:proofErr w:type="gramStart"/>
      <w:r w:rsidRPr="009D1664">
        <w:rPr>
          <w:rFonts w:ascii="Times New Roman" w:hAnsi="Times New Roman" w:cs="Times New Roman"/>
          <w:sz w:val="24"/>
          <w:szCs w:val="24"/>
        </w:rPr>
        <w:t>.»</w:t>
      </w:r>
      <w:proofErr w:type="gramEnd"/>
    </w:p>
    <w:p w:rsidR="009D1664" w:rsidRPr="009D1664" w:rsidRDefault="009D1664" w:rsidP="009D1664">
      <w:pPr>
        <w:autoSpaceDE w:val="0"/>
        <w:autoSpaceDN w:val="0"/>
        <w:adjustRightInd w:val="0"/>
        <w:jc w:val="both"/>
        <w:rPr>
          <w:rFonts w:ascii="Times New Roman" w:hAnsi="Times New Roman" w:cs="Times New Roman"/>
          <w:sz w:val="24"/>
          <w:szCs w:val="24"/>
        </w:rPr>
      </w:pPr>
    </w:p>
    <w:p w:rsidR="009D1664" w:rsidRPr="009D1664" w:rsidRDefault="00210855" w:rsidP="009D16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Пункт  10</w:t>
      </w:r>
      <w:r w:rsidR="009D1664" w:rsidRPr="009D1664">
        <w:rPr>
          <w:rFonts w:ascii="Times New Roman" w:hAnsi="Times New Roman" w:cs="Times New Roman"/>
          <w:sz w:val="24"/>
          <w:szCs w:val="24"/>
        </w:rPr>
        <w:t xml:space="preserve">  изложить в следующей редакции</w:t>
      </w:r>
      <w:proofErr w:type="gramStart"/>
      <w:r w:rsidR="009D1664" w:rsidRPr="009D1664">
        <w:rPr>
          <w:rFonts w:ascii="Times New Roman" w:hAnsi="Times New Roman" w:cs="Times New Roman"/>
          <w:sz w:val="24"/>
          <w:szCs w:val="24"/>
        </w:rPr>
        <w:t xml:space="preserve"> :</w:t>
      </w:r>
      <w:proofErr w:type="gramEnd"/>
    </w:p>
    <w:p w:rsidR="009D1664" w:rsidRPr="009D1664" w:rsidRDefault="009D1664" w:rsidP="009D1664">
      <w:pPr>
        <w:autoSpaceDE w:val="0"/>
        <w:autoSpaceDN w:val="0"/>
        <w:adjustRightInd w:val="0"/>
        <w:jc w:val="both"/>
        <w:rPr>
          <w:rFonts w:ascii="Times New Roman" w:hAnsi="Times New Roman" w:cs="Times New Roman"/>
          <w:sz w:val="24"/>
          <w:szCs w:val="24"/>
        </w:rPr>
      </w:pPr>
    </w:p>
    <w:p w:rsidR="009D1664" w:rsidRPr="009D1664" w:rsidRDefault="00210855" w:rsidP="009D16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«10</w:t>
      </w:r>
      <w:r w:rsidR="009D1664" w:rsidRPr="009D1664">
        <w:rPr>
          <w:rFonts w:ascii="Times New Roman" w:hAnsi="Times New Roman" w:cs="Times New Roman"/>
          <w:sz w:val="24"/>
          <w:szCs w:val="24"/>
        </w:rPr>
        <w:t>.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w:t>
      </w:r>
      <w:r>
        <w:rPr>
          <w:rFonts w:ascii="Times New Roman" w:hAnsi="Times New Roman" w:cs="Times New Roman"/>
          <w:sz w:val="24"/>
          <w:szCs w:val="24"/>
        </w:rPr>
        <w:t xml:space="preserve">ципальные должности в </w:t>
      </w:r>
      <w:proofErr w:type="spellStart"/>
      <w:r>
        <w:rPr>
          <w:rFonts w:ascii="Times New Roman" w:hAnsi="Times New Roman" w:cs="Times New Roman"/>
          <w:sz w:val="24"/>
          <w:szCs w:val="24"/>
        </w:rPr>
        <w:t>Аязгуловском</w:t>
      </w:r>
      <w:proofErr w:type="spellEnd"/>
      <w:r w:rsidR="009D1664" w:rsidRPr="009D1664">
        <w:rPr>
          <w:rFonts w:ascii="Times New Roman" w:hAnsi="Times New Roman" w:cs="Times New Roman"/>
          <w:sz w:val="24"/>
          <w:szCs w:val="24"/>
        </w:rPr>
        <w:t xml:space="preserve"> сельском поселении,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9D1664" w:rsidRPr="009D1664" w:rsidRDefault="009D1664" w:rsidP="009D1664">
      <w:pPr>
        <w:autoSpaceDE w:val="0"/>
        <w:autoSpaceDN w:val="0"/>
        <w:adjustRightInd w:val="0"/>
        <w:jc w:val="both"/>
        <w:rPr>
          <w:rFonts w:ascii="Times New Roman" w:hAnsi="Times New Roman" w:cs="Times New Roman"/>
          <w:sz w:val="24"/>
          <w:szCs w:val="24"/>
        </w:rPr>
      </w:pPr>
      <w:r w:rsidRPr="009D1664">
        <w:rPr>
          <w:rFonts w:ascii="Times New Roman" w:hAnsi="Times New Roman" w:cs="Times New Roman"/>
          <w:sz w:val="24"/>
          <w:szCs w:val="24"/>
        </w:rPr>
        <w:t xml:space="preserve">   В отношении лиц, замещающих (занимающих) муниципальные должности и осуществляющих свои полномочия на непостоянной основе, и граждан, претендующих на </w:t>
      </w:r>
      <w:r w:rsidRPr="009D1664">
        <w:rPr>
          <w:rFonts w:ascii="Times New Roman" w:hAnsi="Times New Roman" w:cs="Times New Roman"/>
          <w:sz w:val="24"/>
          <w:szCs w:val="24"/>
        </w:rPr>
        <w:lastRenderedPageBreak/>
        <w:t xml:space="preserve">замещение муниципальных должностей,  проверка достоверности и </w:t>
      </w:r>
      <w:proofErr w:type="gramStart"/>
      <w:r w:rsidRPr="009D1664">
        <w:rPr>
          <w:rFonts w:ascii="Times New Roman" w:hAnsi="Times New Roman" w:cs="Times New Roman"/>
          <w:sz w:val="24"/>
          <w:szCs w:val="24"/>
        </w:rPr>
        <w:t>полноты</w:t>
      </w:r>
      <w:proofErr w:type="gramEnd"/>
      <w:r w:rsidRPr="009D1664">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 осуществляется должностным</w:t>
      </w:r>
      <w:r w:rsidR="00210855">
        <w:rPr>
          <w:rFonts w:ascii="Times New Roman" w:hAnsi="Times New Roman" w:cs="Times New Roman"/>
          <w:sz w:val="24"/>
          <w:szCs w:val="24"/>
        </w:rPr>
        <w:t xml:space="preserve"> лицом администрации </w:t>
      </w:r>
      <w:proofErr w:type="spellStart"/>
      <w:r w:rsidR="00210855">
        <w:rPr>
          <w:rFonts w:ascii="Times New Roman" w:hAnsi="Times New Roman" w:cs="Times New Roman"/>
          <w:sz w:val="24"/>
          <w:szCs w:val="24"/>
        </w:rPr>
        <w:t>Аязгуловского</w:t>
      </w:r>
      <w:proofErr w:type="spellEnd"/>
      <w:r w:rsidRPr="009D1664">
        <w:rPr>
          <w:rFonts w:ascii="Times New Roman" w:hAnsi="Times New Roman" w:cs="Times New Roman"/>
          <w:sz w:val="24"/>
          <w:szCs w:val="24"/>
        </w:rPr>
        <w:t xml:space="preserve"> сельского поселения, ответственным за работу по профилактике коррупционных и иных правонарушений.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w:t>
      </w:r>
      <w:r w:rsidR="008D0661">
        <w:rPr>
          <w:rFonts w:ascii="Times New Roman" w:hAnsi="Times New Roman" w:cs="Times New Roman"/>
          <w:sz w:val="24"/>
          <w:szCs w:val="24"/>
        </w:rPr>
        <w:t>авительства Челябинской области</w:t>
      </w:r>
      <w:proofErr w:type="gramStart"/>
      <w:r w:rsidR="008D0661">
        <w:rPr>
          <w:rFonts w:ascii="Times New Roman" w:hAnsi="Times New Roman" w:cs="Times New Roman"/>
          <w:sz w:val="24"/>
          <w:szCs w:val="24"/>
        </w:rPr>
        <w:t xml:space="preserve">. </w:t>
      </w:r>
      <w:r w:rsidRPr="009D1664">
        <w:rPr>
          <w:rFonts w:ascii="Times New Roman" w:hAnsi="Times New Roman" w:cs="Times New Roman"/>
          <w:sz w:val="24"/>
          <w:szCs w:val="24"/>
        </w:rPr>
        <w:t>»</w:t>
      </w:r>
      <w:proofErr w:type="gramEnd"/>
    </w:p>
    <w:p w:rsidR="009D1664" w:rsidRPr="009D1664" w:rsidRDefault="009D1664" w:rsidP="009D1664">
      <w:pPr>
        <w:autoSpaceDE w:val="0"/>
        <w:autoSpaceDN w:val="0"/>
        <w:adjustRightInd w:val="0"/>
        <w:jc w:val="both"/>
        <w:rPr>
          <w:rFonts w:ascii="Times New Roman" w:hAnsi="Times New Roman" w:cs="Times New Roman"/>
          <w:sz w:val="24"/>
          <w:szCs w:val="24"/>
        </w:rPr>
      </w:pPr>
    </w:p>
    <w:p w:rsidR="009D1664" w:rsidRPr="009D1664" w:rsidRDefault="009D1664" w:rsidP="009D1664">
      <w:pPr>
        <w:jc w:val="right"/>
        <w:rPr>
          <w:rFonts w:ascii="Times New Roman" w:hAnsi="Times New Roman" w:cs="Times New Roman"/>
          <w:sz w:val="24"/>
          <w:szCs w:val="24"/>
        </w:rPr>
      </w:pPr>
    </w:p>
    <w:p w:rsidR="009D1664" w:rsidRPr="009D1664" w:rsidRDefault="008D0661" w:rsidP="009D1664">
      <w:pPr>
        <w:jc w:val="both"/>
        <w:rPr>
          <w:rFonts w:ascii="Times New Roman" w:hAnsi="Times New Roman" w:cs="Times New Roman"/>
          <w:sz w:val="24"/>
          <w:szCs w:val="24"/>
        </w:rPr>
      </w:pPr>
      <w:r>
        <w:rPr>
          <w:rFonts w:ascii="Times New Roman" w:hAnsi="Times New Roman" w:cs="Times New Roman"/>
          <w:sz w:val="24"/>
          <w:szCs w:val="24"/>
        </w:rPr>
        <w:t>2.</w:t>
      </w:r>
      <w:r w:rsidR="009D1664" w:rsidRPr="009D1664">
        <w:rPr>
          <w:rFonts w:ascii="Times New Roman" w:hAnsi="Times New Roman" w:cs="Times New Roman"/>
          <w:sz w:val="24"/>
          <w:szCs w:val="24"/>
        </w:rPr>
        <w:t>Опубликовать настоящее решение в инф</w:t>
      </w:r>
      <w:r w:rsidR="00210855">
        <w:rPr>
          <w:rFonts w:ascii="Times New Roman" w:hAnsi="Times New Roman" w:cs="Times New Roman"/>
          <w:sz w:val="24"/>
          <w:szCs w:val="24"/>
        </w:rPr>
        <w:t xml:space="preserve">ормационном вестнике </w:t>
      </w:r>
      <w:proofErr w:type="spellStart"/>
      <w:r w:rsidR="00210855">
        <w:rPr>
          <w:rFonts w:ascii="Times New Roman" w:hAnsi="Times New Roman" w:cs="Times New Roman"/>
          <w:sz w:val="24"/>
          <w:szCs w:val="24"/>
        </w:rPr>
        <w:t>Аязгуловского</w:t>
      </w:r>
      <w:proofErr w:type="spellEnd"/>
      <w:r w:rsidR="009D1664" w:rsidRPr="009D1664">
        <w:rPr>
          <w:rFonts w:ascii="Times New Roman" w:hAnsi="Times New Roman" w:cs="Times New Roman"/>
          <w:sz w:val="24"/>
          <w:szCs w:val="24"/>
        </w:rPr>
        <w:t xml:space="preserve"> сельского поселения.</w:t>
      </w:r>
    </w:p>
    <w:p w:rsidR="009D1664" w:rsidRPr="009D1664" w:rsidRDefault="009D1664" w:rsidP="009D1664">
      <w:pPr>
        <w:suppressLineNumbers/>
        <w:jc w:val="both"/>
        <w:rPr>
          <w:rFonts w:ascii="Times New Roman" w:hAnsi="Times New Roman" w:cs="Times New Roman"/>
          <w:sz w:val="24"/>
          <w:szCs w:val="24"/>
        </w:rPr>
      </w:pPr>
    </w:p>
    <w:p w:rsidR="009D1664" w:rsidRPr="009D1664" w:rsidRDefault="009D1664" w:rsidP="009D1664">
      <w:pPr>
        <w:suppressLineNumbers/>
        <w:rPr>
          <w:rFonts w:ascii="Times New Roman" w:hAnsi="Times New Roman" w:cs="Times New Roman"/>
          <w:sz w:val="24"/>
          <w:szCs w:val="24"/>
        </w:rPr>
      </w:pPr>
      <w:r w:rsidRPr="009D1664">
        <w:rPr>
          <w:rFonts w:ascii="Times New Roman" w:hAnsi="Times New Roman" w:cs="Times New Roman"/>
          <w:sz w:val="24"/>
          <w:szCs w:val="24"/>
        </w:rPr>
        <w:t xml:space="preserve">Глава </w:t>
      </w:r>
      <w:r w:rsidR="00210855">
        <w:rPr>
          <w:rFonts w:ascii="Times New Roman" w:hAnsi="Times New Roman" w:cs="Times New Roman"/>
          <w:sz w:val="24"/>
          <w:szCs w:val="24"/>
        </w:rPr>
        <w:t xml:space="preserve">сельского </w:t>
      </w:r>
      <w:r w:rsidRPr="009D1664">
        <w:rPr>
          <w:rFonts w:ascii="Times New Roman" w:hAnsi="Times New Roman" w:cs="Times New Roman"/>
          <w:sz w:val="24"/>
          <w:szCs w:val="24"/>
        </w:rPr>
        <w:t xml:space="preserve">поселения                                          </w:t>
      </w:r>
      <w:r w:rsidR="00210855">
        <w:rPr>
          <w:rFonts w:ascii="Times New Roman" w:hAnsi="Times New Roman" w:cs="Times New Roman"/>
          <w:sz w:val="24"/>
          <w:szCs w:val="24"/>
        </w:rPr>
        <w:t xml:space="preserve">   К.Н.Хисматуллин</w:t>
      </w:r>
    </w:p>
    <w:p w:rsidR="009D1664" w:rsidRPr="009D1664" w:rsidRDefault="009D1664" w:rsidP="009D1664">
      <w:pPr>
        <w:suppressLineNumbers/>
        <w:jc w:val="both"/>
        <w:rPr>
          <w:rFonts w:ascii="Times New Roman" w:hAnsi="Times New Roman" w:cs="Times New Roman"/>
          <w:sz w:val="24"/>
          <w:szCs w:val="24"/>
        </w:rPr>
      </w:pPr>
    </w:p>
    <w:p w:rsidR="009D1664" w:rsidRPr="009D1664" w:rsidRDefault="009D1664" w:rsidP="009D1664">
      <w:pPr>
        <w:rPr>
          <w:rFonts w:ascii="Times New Roman" w:hAnsi="Times New Roman" w:cs="Times New Roman"/>
          <w:sz w:val="24"/>
          <w:szCs w:val="24"/>
        </w:rPr>
      </w:pPr>
      <w:r w:rsidRPr="009D1664">
        <w:rPr>
          <w:rFonts w:ascii="Times New Roman" w:hAnsi="Times New Roman" w:cs="Times New Roman"/>
          <w:sz w:val="24"/>
          <w:szCs w:val="24"/>
        </w:rPr>
        <w:t xml:space="preserve">Председатель Совета депутатов                    </w:t>
      </w:r>
      <w:r w:rsidR="00210855">
        <w:rPr>
          <w:rFonts w:ascii="Times New Roman" w:hAnsi="Times New Roman" w:cs="Times New Roman"/>
          <w:sz w:val="24"/>
          <w:szCs w:val="24"/>
        </w:rPr>
        <w:t xml:space="preserve">               </w:t>
      </w:r>
      <w:r w:rsidR="00D2507E">
        <w:rPr>
          <w:rFonts w:ascii="Times New Roman" w:hAnsi="Times New Roman" w:cs="Times New Roman"/>
          <w:sz w:val="24"/>
          <w:szCs w:val="24"/>
        </w:rPr>
        <w:t xml:space="preserve">  </w:t>
      </w:r>
      <w:r w:rsidR="00210855">
        <w:rPr>
          <w:rFonts w:ascii="Times New Roman" w:hAnsi="Times New Roman" w:cs="Times New Roman"/>
          <w:sz w:val="24"/>
          <w:szCs w:val="24"/>
        </w:rPr>
        <w:t>Р.Р.Идрисова</w:t>
      </w:r>
    </w:p>
    <w:p w:rsidR="009D1664" w:rsidRPr="009D1664" w:rsidRDefault="009D1664" w:rsidP="009D1664">
      <w:pPr>
        <w:rPr>
          <w:rFonts w:ascii="Times New Roman" w:hAnsi="Times New Roman" w:cs="Times New Roman"/>
          <w:sz w:val="24"/>
          <w:szCs w:val="24"/>
        </w:rPr>
      </w:pPr>
      <w:r w:rsidRPr="009D1664">
        <w:rPr>
          <w:rFonts w:ascii="Times New Roman" w:hAnsi="Times New Roman" w:cs="Times New Roman"/>
          <w:sz w:val="24"/>
          <w:szCs w:val="24"/>
        </w:rPr>
        <w:t xml:space="preserve"> </w:t>
      </w:r>
    </w:p>
    <w:p w:rsidR="00A0440D" w:rsidRDefault="00A0440D"/>
    <w:sectPr w:rsidR="00A0440D" w:rsidSect="00A04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1664"/>
    <w:rsid w:val="00203726"/>
    <w:rsid w:val="00210855"/>
    <w:rsid w:val="002259DF"/>
    <w:rsid w:val="00680002"/>
    <w:rsid w:val="00731497"/>
    <w:rsid w:val="008423DF"/>
    <w:rsid w:val="008D0661"/>
    <w:rsid w:val="008E2A24"/>
    <w:rsid w:val="00922970"/>
    <w:rsid w:val="0092760E"/>
    <w:rsid w:val="009D1664"/>
    <w:rsid w:val="00A0440D"/>
    <w:rsid w:val="00D2507E"/>
    <w:rsid w:val="00F87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0D"/>
  </w:style>
  <w:style w:type="paragraph" w:styleId="3">
    <w:name w:val="heading 3"/>
    <w:basedOn w:val="a"/>
    <w:next w:val="a"/>
    <w:link w:val="30"/>
    <w:qFormat/>
    <w:rsid w:val="009D1664"/>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1664"/>
    <w:rPr>
      <w:rFonts w:ascii="Times New Roman" w:eastAsia="Times New Roman" w:hAnsi="Times New Roman" w:cs="Times New Roman"/>
      <w:b/>
      <w:sz w:val="32"/>
      <w:szCs w:val="20"/>
    </w:rPr>
  </w:style>
  <w:style w:type="paragraph" w:customStyle="1" w:styleId="ConsPlusNormal">
    <w:name w:val="ConsPlusNormal"/>
    <w:rsid w:val="009D1664"/>
    <w:pPr>
      <w:widowControl w:val="0"/>
      <w:autoSpaceDE w:val="0"/>
      <w:autoSpaceDN w:val="0"/>
      <w:spacing w:after="0" w:line="240" w:lineRule="auto"/>
    </w:pPr>
    <w:rPr>
      <w:rFonts w:ascii="Calibri" w:eastAsia="Times New Roman" w:hAnsi="Calibri" w:cs="Calibri"/>
      <w:szCs w:val="20"/>
    </w:rPr>
  </w:style>
  <w:style w:type="paragraph" w:styleId="a3">
    <w:name w:val="header"/>
    <w:aliases w:val="Знак1"/>
    <w:basedOn w:val="a"/>
    <w:link w:val="a4"/>
    <w:uiPriority w:val="99"/>
    <w:rsid w:val="00F879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aliases w:val="Знак1 Знак"/>
    <w:basedOn w:val="a0"/>
    <w:link w:val="a3"/>
    <w:uiPriority w:val="99"/>
    <w:rsid w:val="00F879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6DE192ECDFF373F424198ECCC4886DE283C5731EBF296845142329FAB933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F6DE192ECDFF373F424198ECCC4886DE18ACD701DBD296845142329FAB933K" TargetMode="External"/><Relationship Id="rId5" Type="http://schemas.openxmlformats.org/officeDocument/2006/relationships/hyperlink" Target="consultantplus://offline/ref=AF6DE192ECDFF373F424198ECCC4886DE283C5731EBC296845142329FAB933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9460-F64A-4821-8093-B299C33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Рамзия</dc:creator>
  <cp:keywords/>
  <dc:description/>
  <cp:lastModifiedBy>Рамзия</cp:lastModifiedBy>
  <cp:revision>8</cp:revision>
  <cp:lastPrinted>2018-10-15T05:07:00Z</cp:lastPrinted>
  <dcterms:created xsi:type="dcterms:W3CDTF">2018-10-08T09:45:00Z</dcterms:created>
  <dcterms:modified xsi:type="dcterms:W3CDTF">2018-10-15T05:11:00Z</dcterms:modified>
</cp:coreProperties>
</file>