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80" w:rsidRPr="00540380" w:rsidRDefault="00540380" w:rsidP="00540380">
      <w:pPr>
        <w:spacing w:before="240" w:after="60" w:line="240" w:lineRule="auto"/>
        <w:ind w:firstLine="567"/>
        <w:jc w:val="center"/>
        <w:rPr>
          <w:rFonts w:ascii="Arial" w:eastAsia="Times New Roman" w:hAnsi="Arial" w:cs="Arial"/>
          <w:b/>
          <w:bCs/>
          <w:color w:val="000000"/>
          <w:sz w:val="32"/>
          <w:szCs w:val="32"/>
          <w:lang w:eastAsia="ru-RU"/>
        </w:rPr>
      </w:pPr>
      <w:r w:rsidRPr="00540380">
        <w:rPr>
          <w:rFonts w:ascii="Arial" w:eastAsia="Times New Roman" w:hAnsi="Arial" w:cs="Arial"/>
          <w:b/>
          <w:bCs/>
          <w:color w:val="000000"/>
          <w:sz w:val="32"/>
          <w:szCs w:val="32"/>
          <w:lang w:eastAsia="ru-RU"/>
        </w:rPr>
        <w:t>УСТАВ АЯЗГУЛОВСКОГО СЕЛЬСКОГО ПОСЕЛЕНИЯ</w:t>
      </w:r>
    </w:p>
    <w:p w:rsidR="00540380" w:rsidRPr="00540380" w:rsidRDefault="00540380" w:rsidP="00540380">
      <w:pPr>
        <w:spacing w:after="0" w:line="240" w:lineRule="auto"/>
        <w:ind w:firstLine="567"/>
        <w:jc w:val="right"/>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right"/>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Принят решением Совета депутатов</w:t>
      </w:r>
    </w:p>
    <w:p w:rsidR="00540380" w:rsidRPr="00540380" w:rsidRDefault="00540380" w:rsidP="00540380">
      <w:pPr>
        <w:spacing w:after="0" w:line="240" w:lineRule="auto"/>
        <w:ind w:firstLine="567"/>
        <w:jc w:val="right"/>
        <w:rPr>
          <w:rFonts w:ascii="Arial" w:eastAsia="Times New Roman" w:hAnsi="Arial" w:cs="Arial"/>
          <w:color w:val="000000"/>
          <w:sz w:val="24"/>
          <w:szCs w:val="24"/>
          <w:lang w:eastAsia="ru-RU"/>
        </w:rPr>
      </w:pP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567"/>
        <w:jc w:val="right"/>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от 22.07.2005 №2</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решений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 от 12.09.2009 №16 НГР: </w:t>
      </w:r>
      <w:hyperlink r:id="rId5"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 от 29.06.2010 №18; НГР: </w:t>
      </w:r>
      <w:hyperlink r:id="rId6"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 от 04.03.2011 №4; НГР: </w:t>
      </w:r>
      <w:hyperlink r:id="rId7" w:tgtFrame="_blank" w:history="1">
        <w:r w:rsidRPr="00540380">
          <w:rPr>
            <w:rFonts w:ascii="Arial" w:eastAsia="Times New Roman" w:hAnsi="Arial" w:cs="Arial"/>
            <w:color w:val="0000FF"/>
            <w:sz w:val="24"/>
            <w:szCs w:val="24"/>
            <w:lang w:eastAsia="ru-RU"/>
          </w:rPr>
          <w:t>ru745023032011001</w:t>
        </w:r>
      </w:hyperlink>
      <w:r w:rsidRPr="00540380">
        <w:rPr>
          <w:rFonts w:ascii="Arial" w:eastAsia="Times New Roman" w:hAnsi="Arial" w:cs="Arial"/>
          <w:color w:val="000000"/>
          <w:sz w:val="24"/>
          <w:szCs w:val="24"/>
          <w:lang w:eastAsia="ru-RU"/>
        </w:rPr>
        <w:t>; от 29.08.2011г. №9, НГР: </w:t>
      </w:r>
      <w:hyperlink r:id="rId8" w:tgtFrame="_blank" w:history="1">
        <w:r w:rsidRPr="00540380">
          <w:rPr>
            <w:rFonts w:ascii="Arial" w:eastAsia="Times New Roman" w:hAnsi="Arial" w:cs="Arial"/>
            <w:color w:val="0000FF"/>
            <w:sz w:val="24"/>
            <w:szCs w:val="24"/>
            <w:lang w:eastAsia="ru-RU"/>
          </w:rPr>
          <w:t>ru745023032011002</w:t>
        </w:r>
      </w:hyperlink>
      <w:r w:rsidRPr="00540380">
        <w:rPr>
          <w:rFonts w:ascii="Arial" w:eastAsia="Times New Roman" w:hAnsi="Arial" w:cs="Arial"/>
          <w:color w:val="000000"/>
          <w:sz w:val="24"/>
          <w:szCs w:val="24"/>
          <w:lang w:eastAsia="ru-RU"/>
        </w:rPr>
        <w:t>; от 28.12.2011г №18, НГР: </w:t>
      </w:r>
      <w:hyperlink r:id="rId9" w:tgtFrame="_blank" w:history="1">
        <w:r w:rsidRPr="00540380">
          <w:rPr>
            <w:rFonts w:ascii="Arial" w:eastAsia="Times New Roman" w:hAnsi="Arial" w:cs="Arial"/>
            <w:color w:val="0000FF"/>
            <w:sz w:val="24"/>
            <w:szCs w:val="24"/>
            <w:lang w:eastAsia="ru-RU"/>
          </w:rPr>
          <w:t>ru745023032012001</w:t>
        </w:r>
      </w:hyperlink>
      <w:r w:rsidRPr="00540380">
        <w:rPr>
          <w:rFonts w:ascii="Arial" w:eastAsia="Times New Roman" w:hAnsi="Arial" w:cs="Arial"/>
          <w:color w:val="000000"/>
          <w:sz w:val="24"/>
          <w:szCs w:val="24"/>
          <w:lang w:eastAsia="ru-RU"/>
        </w:rPr>
        <w:t> от 26.09.2012 №18; НГР: </w:t>
      </w:r>
      <w:hyperlink r:id="rId10"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 от 16.08.2013 №9; НГР: </w:t>
      </w:r>
      <w:hyperlink r:id="rId11" w:tgtFrame="_blank" w:history="1">
        <w:r w:rsidRPr="00540380">
          <w:rPr>
            <w:rFonts w:ascii="Arial" w:eastAsia="Times New Roman" w:hAnsi="Arial" w:cs="Arial"/>
            <w:color w:val="0000FF"/>
            <w:sz w:val="24"/>
            <w:szCs w:val="24"/>
            <w:lang w:eastAsia="ru-RU"/>
          </w:rPr>
          <w:t>ru745023032013001</w:t>
        </w:r>
      </w:hyperlink>
      <w:r w:rsidRPr="00540380">
        <w:rPr>
          <w:rFonts w:ascii="Arial" w:eastAsia="Times New Roman" w:hAnsi="Arial" w:cs="Arial"/>
          <w:color w:val="000000"/>
          <w:sz w:val="24"/>
          <w:szCs w:val="24"/>
          <w:lang w:eastAsia="ru-RU"/>
        </w:rPr>
        <w:t>, от 28.03.2014 №5; НГР: </w:t>
      </w:r>
      <w:hyperlink r:id="rId12" w:tgtFrame="_blank" w:history="1">
        <w:r w:rsidRPr="00540380">
          <w:rPr>
            <w:rFonts w:ascii="Arial" w:eastAsia="Times New Roman" w:hAnsi="Arial" w:cs="Arial"/>
            <w:color w:val="0000FF"/>
            <w:sz w:val="24"/>
            <w:szCs w:val="24"/>
            <w:lang w:eastAsia="ru-RU"/>
          </w:rPr>
          <w:t>ru745023032014001</w:t>
        </w:r>
      </w:hyperlink>
      <w:r w:rsidRPr="00540380">
        <w:rPr>
          <w:rFonts w:ascii="Arial" w:eastAsia="Times New Roman" w:hAnsi="Arial" w:cs="Arial"/>
          <w:color w:val="000000"/>
          <w:sz w:val="24"/>
          <w:szCs w:val="24"/>
          <w:lang w:eastAsia="ru-RU"/>
        </w:rPr>
        <w:t>, от 25.03.2015 №3; НГР: </w:t>
      </w:r>
      <w:hyperlink r:id="rId13"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 от 02.07.2015 №7; НГР: </w:t>
      </w:r>
      <w:hyperlink r:id="rId14" w:tgtFrame="_blank" w:history="1">
        <w:r w:rsidRPr="00540380">
          <w:rPr>
            <w:rFonts w:ascii="Arial" w:eastAsia="Times New Roman" w:hAnsi="Arial" w:cs="Arial"/>
            <w:color w:val="0000FF"/>
            <w:sz w:val="24"/>
            <w:szCs w:val="24"/>
            <w:lang w:eastAsia="ru-RU"/>
          </w:rPr>
          <w:t>ru745023032015002</w:t>
        </w:r>
      </w:hyperlink>
      <w:r w:rsidRPr="00540380">
        <w:rPr>
          <w:rFonts w:ascii="Arial" w:eastAsia="Times New Roman" w:hAnsi="Arial" w:cs="Arial"/>
          <w:color w:val="000000"/>
          <w:sz w:val="24"/>
          <w:szCs w:val="24"/>
          <w:lang w:eastAsia="ru-RU"/>
        </w:rPr>
        <w:t>; от 05.05.2016 №10; НГР: </w:t>
      </w:r>
      <w:hyperlink r:id="rId15"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 от 17.05.2017 №14; НГР: </w:t>
      </w:r>
      <w:hyperlink r:id="rId16" w:tgtFrame="_blank" w:history="1">
        <w:r w:rsidRPr="00540380">
          <w:rPr>
            <w:rFonts w:ascii="Arial" w:eastAsia="Times New Roman" w:hAnsi="Arial" w:cs="Arial"/>
            <w:color w:val="0000FF"/>
            <w:sz w:val="24"/>
            <w:szCs w:val="24"/>
            <w:lang w:eastAsia="ru-RU"/>
          </w:rPr>
          <w:t>ru745023032017001</w:t>
        </w:r>
      </w:hyperlink>
      <w:r w:rsidRPr="00540380">
        <w:rPr>
          <w:rFonts w:ascii="Arial" w:eastAsia="Times New Roman" w:hAnsi="Arial" w:cs="Arial"/>
          <w:color w:val="000000"/>
          <w:sz w:val="24"/>
          <w:szCs w:val="24"/>
          <w:lang w:eastAsia="ru-RU"/>
        </w:rPr>
        <w:t>; </w:t>
      </w:r>
      <w:hyperlink r:id="rId17" w:tgtFrame="_blank" w:history="1">
        <w:r w:rsidRPr="00540380">
          <w:rPr>
            <w:rFonts w:ascii="Arial" w:eastAsia="Times New Roman" w:hAnsi="Arial" w:cs="Arial"/>
            <w:color w:val="0000FF"/>
            <w:sz w:val="24"/>
            <w:szCs w:val="24"/>
            <w:lang w:eastAsia="ru-RU"/>
          </w:rPr>
          <w:t>от 11.05.2018 №5</w:t>
        </w:r>
      </w:hyperlink>
      <w:r w:rsidRPr="00540380">
        <w:rPr>
          <w:rFonts w:ascii="Arial" w:eastAsia="Times New Roman" w:hAnsi="Arial" w:cs="Arial"/>
          <w:color w:val="0000FF"/>
          <w:sz w:val="24"/>
          <w:szCs w:val="24"/>
          <w:lang w:eastAsia="ru-RU"/>
        </w:rPr>
        <w:t>, </w:t>
      </w:r>
      <w:hyperlink r:id="rId18" w:tgtFrame="_blank" w:history="1">
        <w:r w:rsidRPr="00540380">
          <w:rPr>
            <w:rFonts w:ascii="Arial" w:eastAsia="Times New Roman" w:hAnsi="Arial" w:cs="Arial"/>
            <w:color w:val="0000FF"/>
            <w:sz w:val="24"/>
            <w:szCs w:val="24"/>
            <w:lang w:eastAsia="ru-RU"/>
          </w:rPr>
          <w:t>от 07.05.2019 №18</w:t>
        </w:r>
      </w:hyperlink>
      <w:r w:rsidRPr="00540380">
        <w:rPr>
          <w:rFonts w:ascii="Arial" w:eastAsia="Times New Roman" w:hAnsi="Arial" w:cs="Arial"/>
          <w:color w:val="000000"/>
          <w:sz w:val="24"/>
          <w:szCs w:val="24"/>
          <w:lang w:eastAsia="ru-RU"/>
        </w:rPr>
        <w:t>; </w:t>
      </w:r>
      <w:hyperlink r:id="rId19" w:tgtFrame="_blank" w:history="1">
        <w:r w:rsidRPr="00540380">
          <w:rPr>
            <w:rFonts w:ascii="Arial" w:eastAsia="Times New Roman" w:hAnsi="Arial" w:cs="Arial"/>
            <w:color w:val="0000FF"/>
            <w:sz w:val="24"/>
            <w:szCs w:val="24"/>
            <w:lang w:eastAsia="ru-RU"/>
          </w:rPr>
          <w:t>от 26.05.2020 №10</w:t>
        </w:r>
      </w:hyperlink>
      <w:r w:rsidRPr="00540380">
        <w:rPr>
          <w:rFonts w:ascii="Arial" w:eastAsia="Times New Roman" w:hAnsi="Arial" w:cs="Arial"/>
          <w:color w:val="000000"/>
          <w:sz w:val="24"/>
          <w:szCs w:val="24"/>
          <w:lang w:eastAsia="ru-RU"/>
        </w:rPr>
        <w:t>; </w:t>
      </w:r>
      <w:hyperlink r:id="rId20" w:tgtFrame="_blank" w:history="1">
        <w:r w:rsidRPr="00540380">
          <w:rPr>
            <w:rFonts w:ascii="Arial" w:eastAsia="Times New Roman" w:hAnsi="Arial" w:cs="Arial"/>
            <w:color w:val="0000FF"/>
            <w:sz w:val="24"/>
            <w:szCs w:val="24"/>
            <w:lang w:eastAsia="ru-RU"/>
          </w:rPr>
          <w:t>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Настоящий Устав является основным нормативным правовым актом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21"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Действие настоящего Устава распространяется на деятельность всех находящихся на территории поселения органов и должностных лиц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предприятий, учреждений и организаций, независимо от их организационно-правовых форм и форм собственности, общественных объединений, должностных лиц и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22"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I. ОБЩИЕ ПОЛОЖЕНИЯ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 Наименование и статус муниципального образования</w:t>
      </w:r>
      <w:r w:rsidR="00BC4274">
        <w:rPr>
          <w:rFonts w:ascii="Arial" w:eastAsia="Times New Roman" w:hAnsi="Arial" w:cs="Arial"/>
          <w:color w:val="000000"/>
          <w:sz w:val="24"/>
          <w:szCs w:val="24"/>
          <w:lang w:eastAsia="ru-RU"/>
        </w:rPr>
        <w:t xml:space="preserve"> </w:t>
      </w:r>
      <w:bookmarkStart w:id="0" w:name="_GoBack"/>
      <w:bookmarkEnd w:id="0"/>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w:t>
      </w:r>
      <w:proofErr w:type="spellStart"/>
      <w:r w:rsidRPr="00540380">
        <w:rPr>
          <w:rFonts w:ascii="Arial" w:eastAsia="Times New Roman" w:hAnsi="Arial" w:cs="Arial"/>
          <w:color w:val="000000"/>
          <w:sz w:val="24"/>
          <w:szCs w:val="24"/>
          <w:lang w:eastAsia="ru-RU"/>
        </w:rPr>
        <w:t>Аязгуловское</w:t>
      </w:r>
      <w:proofErr w:type="spellEnd"/>
      <w:r w:rsidRPr="00540380">
        <w:rPr>
          <w:rFonts w:ascii="Arial" w:eastAsia="Times New Roman" w:hAnsi="Arial" w:cs="Arial"/>
          <w:color w:val="000000"/>
          <w:sz w:val="24"/>
          <w:szCs w:val="24"/>
          <w:lang w:eastAsia="ru-RU"/>
        </w:rPr>
        <w:t xml:space="preserve"> сельское поселение является муниципальным образованием, входит в состав Аргаяшского муниципального района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Полное наименование - </w:t>
      </w:r>
      <w:proofErr w:type="spellStart"/>
      <w:r w:rsidRPr="00540380">
        <w:rPr>
          <w:rFonts w:ascii="Arial" w:eastAsia="Times New Roman" w:hAnsi="Arial" w:cs="Arial"/>
          <w:color w:val="000000"/>
          <w:sz w:val="24"/>
          <w:szCs w:val="24"/>
          <w:lang w:eastAsia="ru-RU"/>
        </w:rPr>
        <w:t>Аязгуловское</w:t>
      </w:r>
      <w:proofErr w:type="spellEnd"/>
      <w:r w:rsidRPr="00540380">
        <w:rPr>
          <w:rFonts w:ascii="Arial" w:eastAsia="Times New Roman" w:hAnsi="Arial" w:cs="Arial"/>
          <w:color w:val="000000"/>
          <w:sz w:val="24"/>
          <w:szCs w:val="24"/>
          <w:lang w:eastAsia="ru-RU"/>
        </w:rPr>
        <w:t xml:space="preserve"> сельское поселение Аргаяшского муниципального района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Сокращенное наименование - </w:t>
      </w:r>
      <w:proofErr w:type="spellStart"/>
      <w:r w:rsidRPr="00540380">
        <w:rPr>
          <w:rFonts w:ascii="Arial" w:eastAsia="Times New Roman" w:hAnsi="Arial" w:cs="Arial"/>
          <w:color w:val="000000"/>
          <w:sz w:val="24"/>
          <w:szCs w:val="24"/>
          <w:lang w:eastAsia="ru-RU"/>
        </w:rPr>
        <w:t>Аязгуловское</w:t>
      </w:r>
      <w:proofErr w:type="spellEnd"/>
      <w:r w:rsidRPr="00540380">
        <w:rPr>
          <w:rFonts w:ascii="Arial" w:eastAsia="Times New Roman" w:hAnsi="Arial" w:cs="Arial"/>
          <w:color w:val="000000"/>
          <w:sz w:val="24"/>
          <w:szCs w:val="24"/>
          <w:lang w:eastAsia="ru-RU"/>
        </w:rPr>
        <w:t xml:space="preserve"> сельское поселение.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1 в редакции </w:t>
      </w:r>
      <w:hyperlink r:id="rId23"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Административным центром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является деревня </w:t>
      </w:r>
      <w:proofErr w:type="spellStart"/>
      <w:r w:rsidRPr="00540380">
        <w:rPr>
          <w:rFonts w:ascii="Arial" w:eastAsia="Times New Roman" w:hAnsi="Arial" w:cs="Arial"/>
          <w:color w:val="000000"/>
          <w:sz w:val="24"/>
          <w:szCs w:val="24"/>
          <w:lang w:eastAsia="ru-RU"/>
        </w:rPr>
        <w:t>Аязгулова</w:t>
      </w:r>
      <w:proofErr w:type="spellEnd"/>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Статус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может быть изменен в порядке, предусмотренном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Статья 2. Границы и состав территории муниципального образования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Границы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установлены законом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В состав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входят: дер. </w:t>
      </w:r>
      <w:proofErr w:type="spellStart"/>
      <w:r w:rsidRPr="00540380">
        <w:rPr>
          <w:rFonts w:ascii="Arial" w:eastAsia="Times New Roman" w:hAnsi="Arial" w:cs="Arial"/>
          <w:color w:val="000000"/>
          <w:sz w:val="24"/>
          <w:szCs w:val="24"/>
          <w:lang w:eastAsia="ru-RU"/>
        </w:rPr>
        <w:t>Аязгулова</w:t>
      </w:r>
      <w:proofErr w:type="spellEnd"/>
      <w:r w:rsidRPr="00540380">
        <w:rPr>
          <w:rFonts w:ascii="Arial" w:eastAsia="Times New Roman" w:hAnsi="Arial" w:cs="Arial"/>
          <w:color w:val="000000"/>
          <w:sz w:val="24"/>
          <w:szCs w:val="24"/>
          <w:lang w:eastAsia="ru-RU"/>
        </w:rPr>
        <w:t xml:space="preserve">, пос. Горный, дер. Назырова, пос. Разъезд N89 (187км), дер. Курманова, дер. Большая Курманова, дер. Большая </w:t>
      </w:r>
      <w:proofErr w:type="spellStart"/>
      <w:r w:rsidRPr="00540380">
        <w:rPr>
          <w:rFonts w:ascii="Arial" w:eastAsia="Times New Roman" w:hAnsi="Arial" w:cs="Arial"/>
          <w:color w:val="000000"/>
          <w:sz w:val="24"/>
          <w:szCs w:val="24"/>
          <w:lang w:eastAsia="ru-RU"/>
        </w:rPr>
        <w:t>Ультракова</w:t>
      </w:r>
      <w:proofErr w:type="spellEnd"/>
      <w:r w:rsidRPr="00540380">
        <w:rPr>
          <w:rFonts w:ascii="Arial" w:eastAsia="Times New Roman" w:hAnsi="Arial" w:cs="Arial"/>
          <w:color w:val="000000"/>
          <w:sz w:val="24"/>
          <w:szCs w:val="24"/>
          <w:lang w:eastAsia="ru-RU"/>
        </w:rPr>
        <w:t xml:space="preserve">, дер. Малая </w:t>
      </w:r>
      <w:proofErr w:type="spellStart"/>
      <w:r w:rsidRPr="00540380">
        <w:rPr>
          <w:rFonts w:ascii="Arial" w:eastAsia="Times New Roman" w:hAnsi="Arial" w:cs="Arial"/>
          <w:color w:val="000000"/>
          <w:sz w:val="24"/>
          <w:szCs w:val="24"/>
          <w:lang w:eastAsia="ru-RU"/>
        </w:rPr>
        <w:t>Ультракова</w:t>
      </w:r>
      <w:proofErr w:type="spellEnd"/>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Изменение границ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 Официальные символы городского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w:t>
      </w:r>
      <w:proofErr w:type="spellStart"/>
      <w:r w:rsidRPr="00540380">
        <w:rPr>
          <w:rFonts w:ascii="Arial" w:eastAsia="Times New Roman" w:hAnsi="Arial" w:cs="Arial"/>
          <w:color w:val="000000"/>
          <w:sz w:val="24"/>
          <w:szCs w:val="24"/>
          <w:lang w:eastAsia="ru-RU"/>
        </w:rPr>
        <w:t>Аязгуловское</w:t>
      </w:r>
      <w:proofErr w:type="spellEnd"/>
      <w:r w:rsidRPr="00540380">
        <w:rPr>
          <w:rFonts w:ascii="Arial" w:eastAsia="Times New Roman" w:hAnsi="Arial" w:cs="Arial"/>
          <w:color w:val="000000"/>
          <w:sz w:val="24"/>
          <w:szCs w:val="24"/>
          <w:lang w:eastAsia="ru-RU"/>
        </w:rPr>
        <w:t xml:space="preserve">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w:t>
      </w:r>
      <w:proofErr w:type="gramStart"/>
      <w:r w:rsidRPr="00540380">
        <w:rPr>
          <w:rFonts w:ascii="Arial" w:eastAsia="Times New Roman" w:hAnsi="Arial" w:cs="Arial"/>
          <w:color w:val="000000"/>
          <w:sz w:val="24"/>
          <w:szCs w:val="24"/>
          <w:lang w:eastAsia="ru-RU"/>
        </w:rPr>
        <w:t>иные местные традиции</w:t>
      </w:r>
      <w:proofErr w:type="gramEnd"/>
      <w:r w:rsidRPr="00540380">
        <w:rPr>
          <w:rFonts w:ascii="Arial" w:eastAsia="Times New Roman" w:hAnsi="Arial" w:cs="Arial"/>
          <w:color w:val="000000"/>
          <w:sz w:val="24"/>
          <w:szCs w:val="24"/>
          <w:lang w:eastAsia="ru-RU"/>
        </w:rPr>
        <w:t xml:space="preserve"> и особенности.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Официальные символы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подлежат государственной регистрации в порядке, установленном федеральным законодательством.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Официальные символы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порядок официального использования указанных символов устанавливаются решениями Совета депутатов поселения.</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11. МЕСТНОЕ САМОУПРАВЛЕНИЕ В АЯЗГУЛОВСКОМ ПОСЕЛЕНИИ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4. Осуществление местного самоуправления в </w:t>
      </w:r>
      <w:proofErr w:type="spellStart"/>
      <w:r w:rsidRPr="00540380">
        <w:rPr>
          <w:rFonts w:ascii="Arial" w:eastAsia="Times New Roman" w:hAnsi="Arial" w:cs="Arial"/>
          <w:color w:val="000000"/>
          <w:sz w:val="24"/>
          <w:szCs w:val="24"/>
          <w:lang w:eastAsia="ru-RU"/>
        </w:rPr>
        <w:t>Аязгуловское</w:t>
      </w:r>
      <w:proofErr w:type="spellEnd"/>
      <w:r w:rsidRPr="00540380">
        <w:rPr>
          <w:rFonts w:ascii="Arial" w:eastAsia="Times New Roman" w:hAnsi="Arial" w:cs="Arial"/>
          <w:color w:val="000000"/>
          <w:sz w:val="24"/>
          <w:szCs w:val="24"/>
          <w:lang w:eastAsia="ru-RU"/>
        </w:rPr>
        <w:t xml:space="preserve"> поселении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На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осуществляется местное самоуправление.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4.1 Муниципальные правовые акты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сельского поселения непосредственно, органы местного самоуправления и должностные лица местного самоуправления сельского поселения принимают муниципальные правовые акты.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В систему муниципальных правовых актов сельского поселения входят:</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Устав сельского поселения, правовые акты, принятые на местном референдуме;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нормативные и иные правовые акты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постановления и распоряжения администрации поселения, постановления и распоряжения председателя Совета депутатов поселения по вопросам организации деятельности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24"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r w:rsidRPr="00540380">
        <w:rPr>
          <w:rFonts w:ascii="Arial" w:eastAsia="Times New Roman" w:hAnsi="Arial" w:cs="Arial"/>
          <w:color w:val="000000"/>
          <w:sz w:val="20"/>
          <w:szCs w:val="20"/>
          <w:lang w:eastAsia="ru-RU"/>
        </w:rPr>
        <w:t xml:space="preserve">(пункт введен решением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25"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Муниципальные правовые акты и соглашения, заключаемые между органами местного самоуправления, подлежат официальному опубликованию в информационном вестнике администрации 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w:t>
      </w:r>
      <w:proofErr w:type="spellStart"/>
      <w:r w:rsidRPr="00540380">
        <w:rPr>
          <w:rFonts w:ascii="Arial" w:eastAsia="Times New Roman" w:hAnsi="Arial" w:cs="Arial"/>
          <w:color w:val="000000"/>
          <w:sz w:val="24"/>
          <w:szCs w:val="24"/>
          <w:lang w:eastAsia="ru-RU"/>
        </w:rPr>
        <w:t>Аязгуловский</w:t>
      </w:r>
      <w:proofErr w:type="spellEnd"/>
      <w:r w:rsidRPr="00540380">
        <w:rPr>
          <w:rFonts w:ascii="Arial" w:eastAsia="Times New Roman" w:hAnsi="Arial" w:cs="Arial"/>
          <w:color w:val="000000"/>
          <w:sz w:val="24"/>
          <w:szCs w:val="24"/>
          <w:lang w:eastAsia="ru-RU"/>
        </w:rPr>
        <w:t xml:space="preserve"> вестник», или в периодическом печатном издании на основании гражданско- правового договора, заключаемого на определенный срок, либо обнародованию путем размещения их на информационных стендах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порядке, определяемом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4 введен </w:t>
      </w:r>
      <w:hyperlink r:id="rId26"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w:t>
        </w:r>
      </w:hyperlink>
      <w:r w:rsidRPr="00540380">
        <w:rPr>
          <w:rFonts w:ascii="Arial" w:eastAsia="Times New Roman" w:hAnsi="Arial" w:cs="Arial"/>
          <w:color w:val="000000"/>
          <w:sz w:val="24"/>
          <w:szCs w:val="24"/>
          <w:lang w:eastAsia="ru-RU"/>
        </w:rPr>
        <w:t> </w:t>
      </w:r>
      <w:hyperlink r:id="rId27" w:tgtFrame="_blank" w:history="1">
        <w:r w:rsidRPr="00540380">
          <w:rPr>
            <w:rFonts w:ascii="Arial" w:eastAsia="Times New Roman" w:hAnsi="Arial" w:cs="Arial"/>
            <w:color w:val="0000FF"/>
            <w:sz w:val="24"/>
            <w:szCs w:val="24"/>
            <w:lang w:eastAsia="ru-RU"/>
          </w:rPr>
          <w:t>от 07.05.2019 №18</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Проекты муниципальных правовых актов могут вноситься депутатами Совета депутатов поселения, главой поселения, главой местной администрации, органами территориального общественного самоуправления, инициативными группами граждан, прокурором Аргаяшского района.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04.03.2011 №4; НГР: </w:t>
      </w:r>
      <w:hyperlink r:id="rId28" w:tgtFrame="_blank" w:history="1">
        <w:r w:rsidRPr="00540380">
          <w:rPr>
            <w:rFonts w:ascii="Arial" w:eastAsia="Times New Roman" w:hAnsi="Arial" w:cs="Arial"/>
            <w:color w:val="0000FF"/>
            <w:sz w:val="24"/>
            <w:szCs w:val="24"/>
            <w:lang w:eastAsia="ru-RU"/>
          </w:rPr>
          <w:t>ru745023032011001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5. Вопросы местного значения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К вопросам местного значения сельского поселения относятся: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29"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формирование архивных фондов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540380">
        <w:rPr>
          <w:rFonts w:ascii="Arial" w:eastAsia="Times New Roman" w:hAnsi="Arial" w:cs="Arial"/>
          <w:color w:val="000000"/>
          <w:sz w:val="20"/>
          <w:szCs w:val="20"/>
          <w:lang w:eastAsia="ru-RU"/>
        </w:rPr>
        <w:t xml:space="preserve">(в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30"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540380">
        <w:rPr>
          <w:rFonts w:ascii="Arial" w:eastAsia="Times New Roman" w:hAnsi="Arial" w:cs="Arial"/>
          <w:color w:val="000000"/>
          <w:sz w:val="24"/>
          <w:szCs w:val="24"/>
          <w:lang w:eastAsia="ru-RU"/>
        </w:rPr>
        <w:lastRenderedPageBreak/>
        <w:t>границах поселения, изменение, аннулирование таких наименований, размещение информации в государственном адресном реестре;</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31"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14 введен </w:t>
      </w:r>
      <w:hyperlink r:id="rId32"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26.05.2020 №10</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33"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34"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35"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6. Местный референдум.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1. Местный референдум проводится на всей территории поселения.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36"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В референдуме имеют право участвовать граждане Российской Федерации, место жительства которых расположено в границах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Граждане Российской Федерации участвуют в референдуме на основе равного всеобщего и прямого волеизъявления при тайном голосовании.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Инициатива проведения референдума принадлежит:</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гражданам Российской Федерации, место жительства которых расположено в границах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имеющим право на участие в референдуме;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Совету депутатов поселения и главе администрации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выдвинутой ими совместно.</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сельского поселения в соответствии с федеральным законом и законом Челябинской области «О местном референдуме в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Абзац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37"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Совет депутатов не позднее чем через 5 дней со дня выдвижения указанной совместной инициативы по проведению референдума обязан уведомить об этой инициативе избирательную комиссию Челябинской области и Губернатора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38"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4.1. На местный референдум могут быть вынесены только вопросы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Совет депутатов проверяет соответствие вопроса, предлагаемого для внесения на референдум, требованиям закона Челябинской области «О местном референдуме в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Срок проверки соответствия вопроса, предлагаемого для вынесения на референдум, составляет 15 дней со дня поступления в Совет депутатов ходатайства инициативной группы по проведению референдума и приложенных к нему документов.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39"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Решение о назначении референдума принимается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5.1. Решение Совета депутатов о назначении референдума подлежат официальному опубликованию в средствах массовой информации не менее чем за 45 дней до дня голосования.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0"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5.2. Решением Совета депутатов голосование на референдуме не менее чем за 25 дней до назначенного дня голосования может быть перенесено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w:t>
      </w:r>
      <w:r w:rsidRPr="00540380">
        <w:rPr>
          <w:rFonts w:ascii="Arial" w:eastAsia="Times New Roman" w:hAnsi="Arial" w:cs="Arial"/>
          <w:color w:val="000000"/>
          <w:sz w:val="24"/>
          <w:szCs w:val="24"/>
          <w:lang w:eastAsia="ru-RU"/>
        </w:rPr>
        <w:lastRenderedPageBreak/>
        <w:t>местного самоуправления, либо с днем голосования на ином назначенном референдуме.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1"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5.3. Решение Совета депутатов о назначении референдума, а также о перенесении дня голосования на референдуме в соответствии с пунктом 5.2. настоящей статьи подлежит официальному опубликованию в средствах массовой информации не позднее чем через пять дней со дня его принятия.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2"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6.1. Подготовка и проведение референдума осуществляется комиссией местного референдума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3"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Принятое на референдуме решение подлежит обязательному исполнению на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Если для реализации решения, принятого </w:t>
      </w:r>
      <w:proofErr w:type="gramStart"/>
      <w:r w:rsidRPr="00540380">
        <w:rPr>
          <w:rFonts w:ascii="Arial" w:eastAsia="Times New Roman" w:hAnsi="Arial" w:cs="Arial"/>
          <w:color w:val="000000"/>
          <w:sz w:val="24"/>
          <w:szCs w:val="24"/>
          <w:lang w:eastAsia="ru-RU"/>
        </w:rPr>
        <w:t>на референдуме</w:t>
      </w:r>
      <w:proofErr w:type="gramEnd"/>
      <w:r w:rsidRPr="00540380">
        <w:rPr>
          <w:rFonts w:ascii="Arial" w:eastAsia="Times New Roman" w:hAnsi="Arial" w:cs="Arial"/>
          <w:color w:val="000000"/>
          <w:sz w:val="24"/>
          <w:szCs w:val="24"/>
          <w:lang w:eastAsia="ru-RU"/>
        </w:rPr>
        <w:t xml:space="preserve"> дополнительно потребуется издание нормативного правового акта, орган местного самоуправления или должностное лицо,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и (или) принятия нормативного правового акта. Указанный срок не может превышать три месяца.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4"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5"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 и принимаемыми в соответствии с ним законами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6"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Финансирование расходов, связанных с подготовкой и проведением референдума, осуществляется за счет бюджета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7"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Референдум с такой же по смыслу формулировкой вопроса может проводиться не ранее чем через два года со дня официального опубликования.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8"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12. Итоги голосования и принятое на местном референдуме решение, подлежат обязательному официальному опубликованию (обнародованию). Решение, принятое </w:t>
      </w:r>
      <w:proofErr w:type="gramStart"/>
      <w:r w:rsidRPr="00540380">
        <w:rPr>
          <w:rFonts w:ascii="Arial" w:eastAsia="Times New Roman" w:hAnsi="Arial" w:cs="Arial"/>
          <w:color w:val="000000"/>
          <w:sz w:val="24"/>
          <w:szCs w:val="24"/>
          <w:lang w:eastAsia="ru-RU"/>
        </w:rPr>
        <w:t>на референдуме</w:t>
      </w:r>
      <w:proofErr w:type="gramEnd"/>
      <w:r w:rsidRPr="00540380">
        <w:rPr>
          <w:rFonts w:ascii="Arial" w:eastAsia="Times New Roman" w:hAnsi="Arial" w:cs="Arial"/>
          <w:color w:val="000000"/>
          <w:sz w:val="24"/>
          <w:szCs w:val="24"/>
          <w:lang w:eastAsia="ru-RU"/>
        </w:rPr>
        <w:t xml:space="preserve"> подлежит регистрации в Совете депутатов в порядке, установленном для регистрации решений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49"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7. Муниципальные выборы.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Муниципальные выборы проводятся в целях избрания депутатов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 основе равного всеобщего и прямого избирательного права при тайном голосовании. </w:t>
      </w:r>
      <w:bookmarkStart w:id="1" w:name="OLE_LINK10"/>
      <w:bookmarkStart w:id="2" w:name="OLE_LINK11"/>
      <w:bookmarkEnd w:id="1"/>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02.07.2015 №7; НГР: </w:t>
      </w:r>
      <w:bookmarkEnd w:id="2"/>
      <w:r w:rsidRPr="00540380">
        <w:rPr>
          <w:rFonts w:ascii="Arial" w:eastAsia="Times New Roman" w:hAnsi="Arial" w:cs="Arial"/>
          <w:color w:val="000000"/>
          <w:sz w:val="24"/>
          <w:szCs w:val="24"/>
          <w:lang w:eastAsia="ru-RU"/>
        </w:rPr>
        <w:fldChar w:fldCharType="begin"/>
      </w:r>
      <w:r w:rsidRPr="00540380">
        <w:rPr>
          <w:rFonts w:ascii="Arial" w:eastAsia="Times New Roman" w:hAnsi="Arial" w:cs="Arial"/>
          <w:color w:val="000000"/>
          <w:sz w:val="24"/>
          <w:szCs w:val="24"/>
          <w:lang w:eastAsia="ru-RU"/>
        </w:rPr>
        <w:instrText xml:space="preserve"> HYPERLINK "http://pravo-search.minjust.ru:8080/bigs/showDocument.html?id=F58BBCB4-172D-45C1-8B31-07367C67791F" \t "_blank" </w:instrText>
      </w:r>
      <w:r w:rsidRPr="00540380">
        <w:rPr>
          <w:rFonts w:ascii="Arial" w:eastAsia="Times New Roman" w:hAnsi="Arial" w:cs="Arial"/>
          <w:color w:val="000000"/>
          <w:sz w:val="24"/>
          <w:szCs w:val="24"/>
          <w:lang w:eastAsia="ru-RU"/>
        </w:rPr>
        <w:fldChar w:fldCharType="separate"/>
      </w:r>
      <w:r w:rsidRPr="00540380">
        <w:rPr>
          <w:rFonts w:ascii="Arial" w:eastAsia="Times New Roman" w:hAnsi="Arial" w:cs="Arial"/>
          <w:color w:val="0000FF"/>
          <w:sz w:val="24"/>
          <w:szCs w:val="24"/>
          <w:lang w:eastAsia="ru-RU"/>
        </w:rPr>
        <w:t>ru745023032015002</w:t>
      </w:r>
      <w:r w:rsidRPr="00540380">
        <w:rPr>
          <w:rFonts w:ascii="Arial" w:eastAsia="Times New Roman" w:hAnsi="Arial" w:cs="Arial"/>
          <w:color w:val="000000"/>
          <w:sz w:val="24"/>
          <w:szCs w:val="24"/>
          <w:lang w:eastAsia="ru-RU"/>
        </w:rPr>
        <w:fldChar w:fldCharType="end"/>
      </w:r>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Муниципальные выборы назначаются Советом депутатов. Решение Совета депутатов о назначении выборов должно быть принято не ранее чем за 90 дней и не позднее 80 дней до дня голосования. Решение о назначении выборов должно быть принято не позднее, чем за 65 дней до дня истечения срока, на который были избраны депутаты Совета депутатов и Глава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50"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Абзац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02.07.2015 №7; НГР: </w:t>
      </w:r>
      <w:hyperlink r:id="rId51" w:tgtFrame="_blank" w:history="1">
        <w:r w:rsidRPr="00540380">
          <w:rPr>
            <w:rFonts w:ascii="Arial" w:eastAsia="Times New Roman" w:hAnsi="Arial" w:cs="Arial"/>
            <w:color w:val="0000FF"/>
            <w:sz w:val="24"/>
            <w:szCs w:val="24"/>
            <w:lang w:eastAsia="ru-RU"/>
          </w:rPr>
          <w:t>ru745023032015002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Выборы депутатов Совета депутатов осуществляются на основе мажоритарной избирательной системы относительного большинства по одномандатным избирательным округам.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52"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8. Голосование по отзыву депутатов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голосование по вопросам изменения границ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преобразования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Голосование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53" w:history="1">
        <w:r w:rsidRPr="0054038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День голосования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назначается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Право отзыва не может быть использовано в течение первых двенадцати месяцев со дня избрания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в течение девяти месяцев перед истечением срока, на который они избраны.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Основаниями для отзыва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Основаниями для отзыва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являются подтвержденные в судебном порядке: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неисполнение решений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Под неисполнением полномочий как основанием для отзыва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Под неисполнением решений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понимается систематическое неисполнение (игнорирование) решений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принятых в соответствии с законодательством и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Граждане, инициаторы отзыва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подают коллективное заявление о возбуждении вопроса о проведении голосования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в избирательную комиссию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которая действует в качестве комиссии по проведению голосованию по отзыву.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Заявление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из них.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54"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8. Право на возбуждение вопроса об отзыве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принадлежит группе граждан Российской Федерации в количестве 50 человек, место жительство которых расположено в границах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Они обладают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Иностранные граждане, постоянно проживающие на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9. В поддержку проведения голосования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собираются подписи в </w:t>
      </w:r>
      <w:r w:rsidRPr="00540380">
        <w:rPr>
          <w:rFonts w:ascii="Arial" w:eastAsia="Times New Roman" w:hAnsi="Arial" w:cs="Arial"/>
          <w:color w:val="000000"/>
          <w:sz w:val="24"/>
          <w:szCs w:val="24"/>
          <w:lang w:eastAsia="ru-RU"/>
        </w:rPr>
        <w:lastRenderedPageBreak/>
        <w:t xml:space="preserve">количестве 5 процентов от числа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обладающих активным избирательным правом.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Сбор подписей граждан в поддержку проведения голосования по отзыву депутата Совета депутатов, Главы сельского поселения организует инициативная группа, возбудившая вопрос об отзыве. Все расходы, связанные со сбором подписей, осуществляются за счет средств создаваемого инициативной группой фонда для финансирования компании по отзыву депутата Совета депутатов, Главы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55"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10. Депутат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11. Голосование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12. Полномочия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прекращаются со дня, следующего за днем официального опубликования результатов голосования по отзыву депутата,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Депутат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считается отозванным, если за отзыв проголосовало не менее половины избирателей, зарегистрированных в избирательном округе.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13. Вопросы, связанные с регистрацией инициативной группы граждан, избирательного объединения, избирательного блока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Совета депутатов поселения, главы поселения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56" w:history="1">
        <w:r w:rsidRPr="00540380">
          <w:rPr>
            <w:rFonts w:ascii="Arial" w:eastAsia="Times New Roman" w:hAnsi="Arial" w:cs="Arial"/>
            <w:color w:val="0000FF"/>
            <w:sz w:val="24"/>
            <w:szCs w:val="24"/>
            <w:lang w:eastAsia="ru-RU"/>
          </w:rPr>
          <w:t>от 6 октября 2003года № 131-ФЗ</w:t>
        </w:r>
      </w:hyperlink>
      <w:r w:rsidRPr="00540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14. В случаях, предусмотренных федеральным законом, в целях получения согласия населения при изменении границ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преобразования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проводится голосование по вопросам изменения границ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преобразования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15. Голосование по вопросам изменения границ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преобразования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назначается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w:t>
      </w:r>
      <w:r w:rsidRPr="00540380">
        <w:rPr>
          <w:rFonts w:ascii="Arial" w:eastAsia="Times New Roman" w:hAnsi="Arial" w:cs="Arial"/>
          <w:color w:val="000000"/>
          <w:sz w:val="24"/>
          <w:szCs w:val="24"/>
          <w:lang w:eastAsia="ru-RU"/>
        </w:rPr>
        <w:lastRenderedPageBreak/>
        <w:t>Федеральным законом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16. Итоги голосования по отзыву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итоги голосования по вопросам изменения границ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преобразования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принятые решения подлежат официальному опубликованию (обнародованию).</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57"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9. Правотворческая инициатива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не может превышать 3 процента от числа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обладающих избирательным правом.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proofErr w:type="gramStart"/>
      <w:r w:rsidRPr="00540380">
        <w:rPr>
          <w:rFonts w:ascii="Arial" w:eastAsia="Times New Roman" w:hAnsi="Arial" w:cs="Arial"/>
          <w:color w:val="000000"/>
          <w:sz w:val="24"/>
          <w:szCs w:val="24"/>
          <w:lang w:eastAsia="ru-RU"/>
        </w:rPr>
        <w:t>Статья  9.1.</w:t>
      </w:r>
      <w:proofErr w:type="gramEnd"/>
      <w:r w:rsidRPr="00540380">
        <w:rPr>
          <w:rFonts w:ascii="Arial" w:eastAsia="Times New Roman" w:hAnsi="Arial" w:cs="Arial"/>
          <w:color w:val="000000"/>
          <w:sz w:val="24"/>
          <w:szCs w:val="24"/>
          <w:lang w:eastAsia="ru-RU"/>
        </w:rPr>
        <w:t xml:space="preserve"> Инициативные проекты.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9.1 введена </w:t>
      </w:r>
      <w:hyperlink r:id="rId58"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или его части, по решению вопросов местного значения или иных вопросов, право решения которых предоставлено органам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администрацию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может быть внесен инициативный проект. Порядок определения части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на которой могут реализовываться инициативные проекты, устанавливается решением Совета депутатов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нормативного характера.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нормативного характера. Право выступить инициатором проекта в соответствии с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нормативного характера может быть предоставлено также иным лицам, осуществляющим деятельность на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Инициативный проект должен содержать следующие сведения: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описание проблемы, решение которой имеет приоритетное значение для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его части;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обоснование предложений по решению указанной проблемы;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4) предварительный расчет необходимых расходов на реализацию инициативного проекта;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планируемые сроки реализации инициативного проекта;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указание на объем средств бюджета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8) указание на территорию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нормативного характера;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9) иные сведения, предусмотренные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 поселения нормативного характера.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В случае, если в администрацию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 поселения организует проведение конкурсного отбора и информирует об этом инициаторов проекта.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нормативного характера. Состав коллегиального органа (комиссии) формируется администрацией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10. Территориальное общественное самоуправление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для самостоятельного и под свою ответственность осуществление собственных инициатив по вопросам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 предложению населения, проживающего на данной территории.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Территориальное общественное самоуправление осуществляется 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поселении непосредственно населением посредством проведения </w:t>
      </w:r>
      <w:r w:rsidRPr="00540380">
        <w:rPr>
          <w:rFonts w:ascii="Arial" w:eastAsia="Times New Roman" w:hAnsi="Arial" w:cs="Arial"/>
          <w:color w:val="000000"/>
          <w:sz w:val="24"/>
          <w:szCs w:val="24"/>
          <w:lang w:eastAsia="ru-RU"/>
        </w:rPr>
        <w:lastRenderedPageBreak/>
        <w:t>собраний и конференций граждан, а также посредством создания органов территориального общественного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11. Публичные слушания, общественные обсуждения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0"/>
          <w:szCs w:val="20"/>
          <w:lang w:eastAsia="ru-RU"/>
        </w:rPr>
        <w:t xml:space="preserve">(наименование статьи изложено 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59"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Для обсуждения проектов нормативных правовых актов по вопросам местного значения с участием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Советом депутатов поселения, главой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могут проводиться публичные слушания.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Публичные слушания проводятся по инициативе населения,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или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Публичные слушания, проводимые по инициативе населения или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назначаются Советом депутатов поселения, а по инициативе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 главой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На публичные слушания должны выноситься: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0"/>
          <w:szCs w:val="20"/>
          <w:lang w:eastAsia="ru-RU"/>
        </w:rPr>
        <w:t xml:space="preserve">(в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60"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проект местного бюджета и отчет о его исполнении;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4. Участниками публичных слушаний могут быть граждане, достигшие возраста 18 лет, проживающие в границах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обладающие избирательным правом.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 результатам публичных слушаний принимаются рекомендации.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Рекомендации принимаются большинством участников публичных слушаний. Рекомендации и материалы проведенных слушаний подлежат опубликованию (обнародованию), включая мотивированное обоснование принятых решений.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61"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Жители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Порядок организации и проведения публичных слушаний определяется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 должен предусматривать заблаговременное оповещение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6 в редакции </w:t>
      </w:r>
      <w:hyperlink r:id="rId62"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w:t>
        </w:r>
      </w:hyperlink>
      <w:r w:rsidRPr="00540380">
        <w:rPr>
          <w:rFonts w:ascii="Arial" w:eastAsia="Times New Roman" w:hAnsi="Arial" w:cs="Arial"/>
          <w:color w:val="000000"/>
          <w:sz w:val="24"/>
          <w:szCs w:val="24"/>
          <w:lang w:eastAsia="ru-RU"/>
        </w:rPr>
        <w:t> </w:t>
      </w:r>
      <w:hyperlink r:id="rId63" w:tgtFrame="_blank" w:history="1">
        <w:r w:rsidRPr="00540380">
          <w:rPr>
            <w:rFonts w:ascii="Arial" w:eastAsia="Times New Roman" w:hAnsi="Arial" w:cs="Arial"/>
            <w:color w:val="0000FF"/>
            <w:sz w:val="24"/>
            <w:szCs w:val="24"/>
            <w:lang w:eastAsia="ru-RU"/>
          </w:rPr>
          <w:t>от 07.05.2019 №18</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Проект Устава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поселения с учетом положений </w:t>
      </w:r>
      <w:r w:rsidRPr="00540380">
        <w:rPr>
          <w:rFonts w:ascii="Arial" w:eastAsia="Times New Roman" w:hAnsi="Arial" w:cs="Arial"/>
          <w:color w:val="000000"/>
          <w:sz w:val="24"/>
          <w:szCs w:val="24"/>
          <w:lang w:eastAsia="ru-RU"/>
        </w:rPr>
        <w:lastRenderedPageBreak/>
        <w:t>законодательства о градостроительной деятельности. </w:t>
      </w:r>
      <w:r w:rsidRPr="00540380">
        <w:rPr>
          <w:rFonts w:ascii="Arial" w:eastAsia="Times New Roman" w:hAnsi="Arial" w:cs="Arial"/>
          <w:color w:val="000000"/>
          <w:sz w:val="20"/>
          <w:szCs w:val="20"/>
          <w:lang w:eastAsia="ru-RU"/>
        </w:rPr>
        <w:t xml:space="preserve">(пункт введен решением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64"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12. Собрание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1 в редакции </w:t>
      </w:r>
      <w:hyperlink r:id="rId65"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Собрание граждан проводится по инициативе населения,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а также в случаях, предусмотренных уставом территориального общественного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Собрание граждан, проводимое по инициативе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или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назначается соответственно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или главой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w:t>
      </w:r>
      <w:hyperlink r:id="rId66"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xml:space="preserve"> от 6 октября 2003 года №131-ФЗ «Об общих принципах организации местного самоуправления в Российской Федерации», решениями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нормативного характера. Собрание граждан, проводимое по инициативе населения, назначается Советом депутатов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в течение 30 дней со дня поступления обращения о проведении собрания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3 в редакции </w:t>
      </w:r>
      <w:hyperlink r:id="rId67"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Инициатива населения о проведении собрания граждан оформляется в виде обращения в Совет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w:t>
      </w:r>
      <w:proofErr w:type="gramStart"/>
      <w:r w:rsidRPr="00540380">
        <w:rPr>
          <w:rFonts w:ascii="Arial" w:eastAsia="Times New Roman" w:hAnsi="Arial" w:cs="Arial"/>
          <w:color w:val="000000"/>
          <w:sz w:val="24"/>
          <w:szCs w:val="24"/>
          <w:lang w:eastAsia="ru-RU"/>
        </w:rPr>
        <w:t>котором  указываются</w:t>
      </w:r>
      <w:proofErr w:type="gramEnd"/>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территория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в пределах которой предполагается провести собрание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5 в редакции </w:t>
      </w:r>
      <w:hyperlink r:id="rId68"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10 человек.</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7. В случае принятия решения об отклонении инициативы населения о проведении собрания граждан Совет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обязан уведомить инициаторов о принятом решении.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8. В случае принятия решения о назначении собрания граждан Совет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утверждает вопросы,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9. Инициаторы обязаны оповестить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 дате, времени и месте проведения собрания граждан, </w:t>
      </w:r>
      <w:proofErr w:type="gramStart"/>
      <w:r w:rsidRPr="00540380">
        <w:rPr>
          <w:rFonts w:ascii="Arial" w:eastAsia="Times New Roman" w:hAnsi="Arial" w:cs="Arial"/>
          <w:color w:val="000000"/>
          <w:sz w:val="24"/>
          <w:szCs w:val="24"/>
          <w:lang w:eastAsia="ru-RU"/>
        </w:rPr>
        <w:t>о вопросах</w:t>
      </w:r>
      <w:proofErr w:type="gramEnd"/>
      <w:r w:rsidRPr="00540380">
        <w:rPr>
          <w:rFonts w:ascii="Arial" w:eastAsia="Times New Roman" w:hAnsi="Arial" w:cs="Arial"/>
          <w:color w:val="000000"/>
          <w:sz w:val="24"/>
          <w:szCs w:val="24"/>
          <w:lang w:eastAsia="ru-RU"/>
        </w:rPr>
        <w:t xml:space="preserve">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11. В собрании вправе участвовать граждане, достигшие 18 лет, проживающие в границах части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 которой проводится собрание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нормативного характера.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(абзац введен </w:t>
      </w:r>
      <w:hyperlink r:id="rId69"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12.1. Сход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12.1 введена </w:t>
      </w:r>
      <w:hyperlink r:id="rId70"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Сход граждан может проводиться в </w:t>
      </w:r>
      <w:proofErr w:type="spellStart"/>
      <w:r w:rsidRPr="00540380">
        <w:rPr>
          <w:rFonts w:ascii="Arial" w:eastAsia="Times New Roman" w:hAnsi="Arial" w:cs="Arial"/>
          <w:color w:val="000000"/>
          <w:sz w:val="24"/>
          <w:szCs w:val="24"/>
          <w:lang w:eastAsia="ru-RU"/>
        </w:rPr>
        <w:t>Аязгуловском</w:t>
      </w:r>
      <w:proofErr w:type="spellEnd"/>
      <w:r w:rsidRPr="00540380">
        <w:rPr>
          <w:rFonts w:ascii="Arial" w:eastAsia="Times New Roman" w:hAnsi="Arial" w:cs="Arial"/>
          <w:color w:val="000000"/>
          <w:sz w:val="24"/>
          <w:szCs w:val="24"/>
          <w:lang w:eastAsia="ru-RU"/>
        </w:rPr>
        <w:t xml:space="preserve"> сельском  поселении в случаях, предусмотренных </w:t>
      </w:r>
      <w:hyperlink r:id="rId71"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13. Конференция граждан (собрание делегатов)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В случаях, предусмотренных решениями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Порядок назначения и проведения конференции граждан, избрания делегатов определяется решениями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14. Опрос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14 в редакции </w:t>
      </w:r>
      <w:hyperlink r:id="rId72"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Опрос граждан проводится на всей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 должностными лицами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а также органами государственной власти.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Результаты опроса граждан носят рекомендательный характер.</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В опросе граждан имеют право участвовать жители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обладающие избирательным правом.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Опрос граждан проводится по инициативе: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главы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 - по вопросам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для объектов регионального и межрегионального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5. Порядок назначения и проведения опроса граждан определяется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нормативного характера в соответствии с </w:t>
      </w:r>
      <w:hyperlink r:id="rId73" w:tgtFrame="_blank" w:history="1">
        <w:r w:rsidRPr="00540380">
          <w:rPr>
            <w:rFonts w:ascii="Arial" w:eastAsia="Times New Roman" w:hAnsi="Arial" w:cs="Arial"/>
            <w:color w:val="0000FF"/>
            <w:sz w:val="24"/>
            <w:szCs w:val="24"/>
            <w:lang w:eastAsia="ru-RU"/>
          </w:rPr>
          <w:t>законом Челябинской области</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Решение о назначении опроса граждан принимается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Для проведения опроса граждан может использоваться официальный сайт органов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решении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нормативного характера о назначении опроса граждан устанавливаются: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дата и сроки проведения опроса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методика проведения опроса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форма опросного листа;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минимальная численность жителей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участвующих в опросе;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информационно-телекоммуникационной сети «Интернет».</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Жители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за счет средств бюджета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 при проведении опроса граждан по инициативе органов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жителей </w:t>
      </w:r>
      <w:proofErr w:type="spellStart"/>
      <w:proofErr w:type="gram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сельского</w:t>
      </w:r>
      <w:proofErr w:type="gram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15. Обращения граждан в органы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74"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75"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IV. СТРУКТУРА ОРГАНОВ МЕСТНОГО САМОУПРАВЛЕНИЯ АЯЗГУЛОВСКОГО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16. Структура органов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1. Структуру органов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составляют:</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Совет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(далее - Совет депутатов), представительный орган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глава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(далее - глава поселения) - высшее должностное лицо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администрация поселения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(далее - администрация) - исполнительно-распорядительный орган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путём внесения изменений в настоящий Устав.</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V. ПРЕДСТАВИТЕЛЬНЫЙ ОРГАН АЯЗГУЛОВСКОГО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17. Совет депутатов - представительный орган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Совет депутатов является постоянно действующим коллегиальным органом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наделенным собственными полномочиями по решению вопросов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Совет депутатов состоит из 10 депутатов, избираемых, на муниципальных выборах и осуществляет свои полномочия в случае избрания не менее двух третей от установленной численности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Совет депутатов может обладать правами юридического лица, в случае принятия такого решения Советом депутатов, утверждения положения о нем Советом депутатов и государственной регистрации Совета депутатов в качестве юридического лица.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76"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Совет депутатов избирается сроком на 5 лет.</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18. Полномочия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В исключительной компетенции Совета депутатов находятся: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принятие устава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внесение в него изменений и дополнений;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утверждение бюджета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отчета о его исполнении;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 </w:t>
      </w:r>
      <w:r w:rsidRPr="00540380">
        <w:rPr>
          <w:rFonts w:ascii="Arial" w:eastAsia="Times New Roman" w:hAnsi="Arial" w:cs="Arial"/>
          <w:color w:val="000000"/>
          <w:sz w:val="20"/>
          <w:szCs w:val="20"/>
          <w:lang w:eastAsia="ru-RU"/>
        </w:rPr>
        <w:t xml:space="preserve">(в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77"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78"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определение порядка участи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я поселения в организациях межмуниципального сотрудничества;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принятие решения об удалении главы поселения в отставку;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79"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 </w:t>
      </w:r>
      <w:r w:rsidRPr="00540380">
        <w:rPr>
          <w:rFonts w:ascii="Arial" w:eastAsia="Times New Roman" w:hAnsi="Arial" w:cs="Arial"/>
          <w:color w:val="000000"/>
          <w:sz w:val="20"/>
          <w:szCs w:val="20"/>
          <w:lang w:eastAsia="ru-RU"/>
        </w:rPr>
        <w:t xml:space="preserve">(в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80"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Кроме полномочий, указанных в пункте 1 настоящей статьи, к компетенции Совета депутатов относятся: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принятие Регламента Совета депутатов;2</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утверждение структуры и предельной численности органов местного самоуправления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принятие решения о проведении голосования по отзыву Главы сельского поселения, депутатов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принятие решения о досрочном прекращении полномочий Главы сельского поселения </w:t>
      </w:r>
      <w:proofErr w:type="gramStart"/>
      <w:r w:rsidRPr="00540380">
        <w:rPr>
          <w:rFonts w:ascii="Arial" w:eastAsia="Times New Roman" w:hAnsi="Arial" w:cs="Arial"/>
          <w:color w:val="000000"/>
          <w:sz w:val="24"/>
          <w:szCs w:val="24"/>
          <w:lang w:eastAsia="ru-RU"/>
        </w:rPr>
        <w:t>в случаях</w:t>
      </w:r>
      <w:proofErr w:type="gramEnd"/>
      <w:r w:rsidRPr="00540380">
        <w:rPr>
          <w:rFonts w:ascii="Arial" w:eastAsia="Times New Roman" w:hAnsi="Arial" w:cs="Arial"/>
          <w:color w:val="000000"/>
          <w:sz w:val="24"/>
          <w:szCs w:val="24"/>
          <w:lang w:eastAsia="ru-RU"/>
        </w:rPr>
        <w:t xml:space="preserve"> предусмотренных законодательством, и назначении временно исполняющего обязанности Главы сельского поселения до избрания Главы сельского поселения в установленном законом порядке;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принятие решения о самороспуске Совета депутатов, при этом решение принимается большинством в две трети голосов от установленной численности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избрание и освобождение от должности Председателя Совета депутатов, заместителя Председателя Совета депутатов, председателей постоянных комиссий;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рассмотрение запросов депутатов и принятие по ним решений;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формирование контрольного органа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осуществление в соответствии с законодательством контроля за деятельностью органов и должностных лиц местного самоуправления, наделенных распорядительными и исполнительными полномочиями;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установление нормы предоставления площади жилого помещения по договору социального найма на территории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установление учетной нормы площади жилого помещения в целях принятия граждан на учет в качестве нуждающихся в жилых помещениях на территории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12) установление предельных (максимальных и минимальных) размеров земельных участков, предоставляемых гражданам в собственность из муниципальных земель для ведения личного подсобного хозяйства и индивидуального жилищного строительства на территории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учреждение органов администрации сельского поселения в качестве юридических лиц, путем принятия решения об учреждении соответствующего органа и утверждения его положения;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14) утверждение положений об оплате труда работников муниципальных унитарных предприятий и учреждений;1</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15) определение порядка и условий проведения аттестации муниципальных служащих;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16) определение порядка выпуска муниципальных займов, лотерей, предоставление ссуд и налоговых льгот;</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17) определение порядка приватизации, владения, пользования, распоряжения муниципальной собственностью;1</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18) утверждение официальных символов поселения;1</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19) учреждение наград и почетных званий;2</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20) рассмотрение наказов избирателей и контроль за их реализацией;2</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21) рассмотрение ходатайств и внесение в соответствующие органы представлений о награждении государственными наградами Российской Федерации и наградами Челябинской области за особо выдающиеся заслуги;2</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22) утверждение состава избирательной комиссии муниципального образования;2</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23)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81"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24) </w:t>
      </w:r>
      <w:r w:rsidRPr="00540380">
        <w:rPr>
          <w:rFonts w:ascii="Arial" w:eastAsia="Times New Roman" w:hAnsi="Arial" w:cs="Arial"/>
          <w:color w:val="000000"/>
          <w:sz w:val="20"/>
          <w:szCs w:val="20"/>
          <w:lang w:eastAsia="ru-RU"/>
        </w:rPr>
        <w:t xml:space="preserve">подпункт исключен - решение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82" w:tgtFrame="_blank" w:history="1">
        <w:r w:rsidRPr="00540380">
          <w:rPr>
            <w:rFonts w:ascii="Arial" w:eastAsia="Times New Roman" w:hAnsi="Arial" w:cs="Arial"/>
            <w:color w:val="0000FF"/>
            <w:sz w:val="20"/>
            <w:szCs w:val="20"/>
            <w:lang w:eastAsia="ru-RU"/>
          </w:rPr>
          <w:t>от 11.05.2018 №5</w:t>
        </w:r>
      </w:hyperlink>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25) установление порядка определения части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на которой могут реализовываться инициативные проекты;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25 введен </w:t>
      </w:r>
      <w:hyperlink r:id="rId83"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26) установление порядка выдвижения, внесения, обсуждения, рассмотрения инициативных проектов, а также проведения их конкурсного отбора;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26 введен </w:t>
      </w:r>
      <w:hyperlink r:id="rId84"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27) определение порядка формирования и деятельности коллегиального органа (комиссии) по проведению конкурсного отбора инициативных проектов;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27 введен </w:t>
      </w:r>
      <w:hyperlink r:id="rId85"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28) определение порядка назначения и проведения собрания граждан в целях рассмотрения и обсуждения вопросов внесения инициативных проектов;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28 введен </w:t>
      </w:r>
      <w:hyperlink r:id="rId86"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29)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29 введен </w:t>
      </w:r>
      <w:hyperlink r:id="rId87"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30)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Совета депутатов поселения;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88"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30 в редакции </w:t>
      </w:r>
      <w:hyperlink r:id="rId89"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2.1.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90"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3. Совет депутатов обладает правом законодательной инициативы в Законодательном собрании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18.1. Досрочное прекращение полномочий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91"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92"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в случае принятия указанным органам решения о самороспуске. При этом указанное решение принимается большинством в 2/3 голосов от установленной численности депутатов Совета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законом </w:t>
      </w:r>
      <w:hyperlink r:id="rId93" w:history="1">
        <w:r w:rsidRPr="00540380">
          <w:rPr>
            <w:rFonts w:ascii="Arial" w:eastAsia="Times New Roman" w:hAnsi="Arial" w:cs="Arial"/>
            <w:color w:val="0000FF"/>
            <w:sz w:val="24"/>
            <w:szCs w:val="24"/>
            <w:lang w:eastAsia="ru-RU"/>
          </w:rPr>
          <w:t>от 06.10.2003 № 131-ФЗ</w:t>
        </w:r>
      </w:hyperlink>
      <w:r w:rsidRPr="00540380">
        <w:rPr>
          <w:rFonts w:ascii="Arial" w:eastAsia="Times New Roman" w:hAnsi="Arial" w:cs="Arial"/>
          <w:color w:val="000000"/>
          <w:sz w:val="24"/>
          <w:szCs w:val="24"/>
          <w:lang w:eastAsia="ru-RU"/>
        </w:rPr>
        <w:t> «Об общих принципах организации местного самоуправления в РФ», а также в случае упразднения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Досрочное прекращение полномочий Совета депутатов поселения влечет досрочное прекращение полномочий его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19. Порядок созыва и проведения заседаний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Заседание Совета депутатов сельского поселения правомочно, если на нем присутствуют не менее 50 процентов от числа избранных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94"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Первое заседание Совета депутатов созывается не позднее, чем через тридцать дней со дня избрания. Очередные заседания проводятся не реже одного раза в три месяца. Внеочередные заседания Совета депутатов созываются по предложению не менее одной трети от состава Совета депутатов, председателя Совета депутатов сельского поселения, а также по требованию Главы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95"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Глава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и прокурор вправе присутствовать на любых, в том числе закрытых заседаниях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20. Правовые акты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96"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и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Решения Совета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Решения по другим вопросам принимаются большинством голосов от присутствующих на заседании депутатов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97"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98"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Решения Совета депутатов, затрагивающие права, свободы и обязанности человека и гражданина, вступают в силу со дня их официального опубликования (</w:t>
      </w:r>
      <w:proofErr w:type="spellStart"/>
      <w:r w:rsidRPr="00540380">
        <w:rPr>
          <w:rFonts w:ascii="Arial" w:eastAsia="Times New Roman" w:hAnsi="Arial" w:cs="Arial"/>
          <w:color w:val="000000"/>
          <w:sz w:val="24"/>
          <w:szCs w:val="24"/>
          <w:lang w:eastAsia="ru-RU"/>
        </w:rPr>
        <w:t>обнородования</w:t>
      </w:r>
      <w:proofErr w:type="spellEnd"/>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99"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Официальным опубликованием решений Совета депутатов считается публикация полных их текстов в средстве массовой информации, определяемом в порядке, установленном действующим законодательством.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00"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Официальным обнародованием решений Совета депутатов считается размещение их на информационном стенде органов местного самоуправления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или в организациях и учреждениях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01"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Решения Совета депутатов об установлении или отмене местных налогов и сборов, о внесении изменений в указанные решения вступают в силу в соответствии </w:t>
      </w:r>
      <w:proofErr w:type="gramStart"/>
      <w:r w:rsidRPr="00540380">
        <w:rPr>
          <w:rFonts w:ascii="Arial" w:eastAsia="Times New Roman" w:hAnsi="Arial" w:cs="Arial"/>
          <w:color w:val="000000"/>
          <w:sz w:val="24"/>
          <w:szCs w:val="24"/>
          <w:lang w:eastAsia="ru-RU"/>
        </w:rPr>
        <w:t>в налоговым законодательством</w:t>
      </w:r>
      <w:proofErr w:type="gramEnd"/>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Решение Совета депутатов может быть отклонено главой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в течение семи дней со дня повторного рассмотрения и обнародованию.</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 и осуществляет полномочия на постоянной основе.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02"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Решение об избрании председателя Совета депутатов принимается большинством голосов от установленной численности Совета депутатов при тайном голосовании, </w:t>
      </w:r>
      <w:proofErr w:type="gramStart"/>
      <w:r w:rsidRPr="00540380">
        <w:rPr>
          <w:rFonts w:ascii="Arial" w:eastAsia="Times New Roman" w:hAnsi="Arial" w:cs="Arial"/>
          <w:color w:val="000000"/>
          <w:sz w:val="24"/>
          <w:szCs w:val="24"/>
          <w:lang w:eastAsia="ru-RU"/>
        </w:rPr>
        <w:t>в порядке</w:t>
      </w:r>
      <w:proofErr w:type="gramEnd"/>
      <w:r w:rsidRPr="00540380">
        <w:rPr>
          <w:rFonts w:ascii="Arial" w:eastAsia="Times New Roman" w:hAnsi="Arial" w:cs="Arial"/>
          <w:color w:val="000000"/>
          <w:sz w:val="24"/>
          <w:szCs w:val="24"/>
          <w:lang w:eastAsia="ru-RU"/>
        </w:rPr>
        <w:t xml:space="preserve"> установленном регламентом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Председатель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созывает заседания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председательствует на заседаниях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ведает внутренним распорядком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подписывает протокол заседания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утверждает структуру и штат аппарата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103"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12) организует прием граждан и рассмотрение их обращений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Заместитель председателя Совета депутатов осуществляет свои полномочия на непостоянной основе.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Заместитель председателя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выполняет отдельные поручения председателя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104"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22. Депутат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Депутат Совета депутатов представляет интересы своих избирателей и всего населения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05"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а также депутатские группы политических партий. Порядок создания постоянных депутатских комиссий, депутатских групп политических партий их компетенция определяются регламентом Совета депутатов и положениями об этих комиссиях, депутатских группах.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06"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Основными формами депутатской деятельности являются: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работа с избирателями;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2) участие в заседаниях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участие в заседаниях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участие в депутатских слушаниях.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выполнение поручений Совета депутатов и его рабочих органов;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07"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обращение с депутатским запросом;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08"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обращение к должностным лицам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09"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работа по исполнению наказов избирателей.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10"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11"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9. Полномочия депутата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112"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Депутат должен соблюдать ограничения, запреты, исполнять обязанности, которые установлены </w:t>
      </w:r>
      <w:hyperlink r:id="rId113"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14"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25 декабря 2008 года № 273-ФЗ «О противодействии коррупции», </w:t>
      </w:r>
      <w:hyperlink r:id="rId115"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16"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7"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10 в редакции </w:t>
      </w:r>
      <w:hyperlink r:id="rId118"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26.05.2020 №10</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22.1. Досрочное прекращение полномочий депутата Совета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19"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Полномочия депутата Совета депутатов прекращаются досрочно в случае: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смерти;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отставки по собственному желанию;</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признания судом недееспособным или ограниченно дееспособным;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4) признания судом безвестно отсутствующим или объявления умершим;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отзыва избирателями;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досрочного прекращения полномочий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в иных случаях, установленных федеральными законами.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120"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23. Гарантии для депутата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Размер страховой суммы устанавливается решением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за счет средств местного бюджета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статьей 4 Закона Челябинской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на постоянной основе.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Совета депутатов. На этот период за депутатом Совета депутатов сохраняется место работы (должность) и средняя заработная плата. </w:t>
      </w:r>
      <w:r w:rsidRPr="00540380">
        <w:rPr>
          <w:rFonts w:ascii="Arial" w:eastAsia="Times New Roman" w:hAnsi="Arial" w:cs="Arial"/>
          <w:color w:val="000000"/>
          <w:sz w:val="24"/>
          <w:szCs w:val="24"/>
          <w:lang w:eastAsia="ru-RU"/>
        </w:rPr>
        <w:lastRenderedPageBreak/>
        <w:t>Продолжительность указанного периода составляет в совокупности три рабочих дня в месяц.</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(абзац в редакции </w:t>
      </w:r>
      <w:hyperlink r:id="rId121"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.2016 №10; НГР: </w:t>
      </w:r>
      <w:hyperlink r:id="rId122"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123"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124"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Депутату Совета депутатов, осуществляющему полномочия на постоянной основе, предоставляется ежегодный оплачиваемый отпуск продолжительностью 40 календарных дней.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Депутату обеспечиваются необходимые условия для проведения отчетов перед избирателями и встреч с избирателями.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своих представителей, а также предоставляют депутату необходимые справочные и информационные материалы.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10. Депутат по вопросам, связанным с осуществлением депутатских полномочий, на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пользуется правом на безотлагательный прием должностными лицами органов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содействие в осуществлении им депутатских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12. Депутат в порядке, установленном регламентом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обеспечивается документами, принятыми Советом депутатов, другими документами, информационными и справочными материалами.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Депутат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Порядок размещения материалов, представляемых депутатом, в средствах массовой информации устанавливается решением Совета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14.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w:t>
      </w:r>
      <w:r w:rsidRPr="00540380">
        <w:rPr>
          <w:rFonts w:ascii="Arial" w:eastAsia="Times New Roman" w:hAnsi="Arial" w:cs="Arial"/>
          <w:color w:val="000000"/>
          <w:sz w:val="24"/>
          <w:szCs w:val="24"/>
          <w:lang w:eastAsia="ru-RU"/>
        </w:rPr>
        <w:lastRenderedPageBreak/>
        <w:t>расходы на проезд и проживание в гостинице, связанные с проживанием вне постоянного места жительства депутата, осуществляющего полномочия на непостоянной основе, в связи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125"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23.1. Дополнительные гарантии в связи с прекращением полномочий (в том числе досрочно) депутата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17.05.2017 №14; НГР: </w:t>
      </w:r>
      <w:hyperlink r:id="rId126" w:tgtFrame="_blank" w:history="1">
        <w:r w:rsidRPr="00540380">
          <w:rPr>
            <w:rFonts w:ascii="Arial" w:eastAsia="Times New Roman" w:hAnsi="Arial" w:cs="Arial"/>
            <w:color w:val="0000FF"/>
            <w:sz w:val="24"/>
            <w:szCs w:val="24"/>
            <w:lang w:eastAsia="ru-RU"/>
          </w:rPr>
          <w:t>ru745023032017001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Депутату Совета депутатов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Совета депутатов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ГЛАВА 6. высшее должностное лицо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24. Глава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Глава поселения является высшим должностным лицом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Абзац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02.07.2015 №7; НГР: </w:t>
      </w:r>
      <w:hyperlink r:id="rId127" w:tgtFrame="_blank" w:history="1">
        <w:r w:rsidRPr="00540380">
          <w:rPr>
            <w:rFonts w:ascii="Arial" w:eastAsia="Times New Roman" w:hAnsi="Arial" w:cs="Arial"/>
            <w:color w:val="0000FF"/>
            <w:sz w:val="24"/>
            <w:szCs w:val="24"/>
            <w:lang w:eastAsia="ru-RU"/>
          </w:rPr>
          <w:t>ru745023032015002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Глава поселения избирается Советом депутатов поселения из числа кандидатов, представленных конкурсной комиссией по результатам конкурса, сроком на пять лет и возглавляет местную администрацию.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02.07.2015 №7; НГР: </w:t>
      </w:r>
      <w:hyperlink r:id="rId128" w:tgtFrame="_blank" w:history="1">
        <w:r w:rsidRPr="00540380">
          <w:rPr>
            <w:rFonts w:ascii="Arial" w:eastAsia="Times New Roman" w:hAnsi="Arial" w:cs="Arial"/>
            <w:color w:val="0000FF"/>
            <w:sz w:val="24"/>
            <w:szCs w:val="24"/>
            <w:lang w:eastAsia="ru-RU"/>
          </w:rPr>
          <w:t>ru745023032015002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поселения вступает в должность в день вручения ему удостоверения об избрании.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Глава поселения осуществляет полномочия на постоянной основе.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02.07.2015 №7; НГР: </w:t>
      </w:r>
      <w:hyperlink r:id="rId129" w:tgtFrame="_blank" w:history="1">
        <w:r w:rsidRPr="00540380">
          <w:rPr>
            <w:rFonts w:ascii="Arial" w:eastAsia="Times New Roman" w:hAnsi="Arial" w:cs="Arial"/>
            <w:color w:val="0000FF"/>
            <w:sz w:val="24"/>
            <w:szCs w:val="24"/>
            <w:lang w:eastAsia="ru-RU"/>
          </w:rPr>
          <w:t>ru745023032015002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6. Статус главы поселения и ограничения, связанные с его статусом, определяются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Глава поселения подконтролен и подотчетен населению и Совету депутатов. Глава поселения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02.07.2015 №7; НГР: </w:t>
      </w:r>
      <w:hyperlink r:id="rId130" w:tgtFrame="_blank" w:history="1">
        <w:r w:rsidRPr="00540380">
          <w:rPr>
            <w:rFonts w:ascii="Arial" w:eastAsia="Times New Roman" w:hAnsi="Arial" w:cs="Arial"/>
            <w:color w:val="0000FF"/>
            <w:sz w:val="24"/>
            <w:szCs w:val="24"/>
            <w:lang w:eastAsia="ru-RU"/>
          </w:rPr>
          <w:t>ru745023032015002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31"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32"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25 декабря 2008 года № 273-ФЗ «О противодействии коррупции», </w:t>
      </w:r>
      <w:hyperlink r:id="rId133"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34"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5" w:tgtFrame="_blank" w:history="1">
        <w:r w:rsidRPr="00540380">
          <w:rPr>
            <w:rFonts w:ascii="Arial" w:eastAsia="Times New Roman" w:hAnsi="Arial" w:cs="Arial"/>
            <w:color w:val="0000FF"/>
            <w:sz w:val="24"/>
            <w:szCs w:val="24"/>
            <w:lang w:eastAsia="ru-RU"/>
          </w:rPr>
          <w:t>Федеральным законом</w:t>
        </w:r>
      </w:hyperlink>
      <w:r w:rsidRPr="00540380">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(пункт 8 в редакции </w:t>
      </w:r>
      <w:hyperlink r:id="rId136"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26.05.2020 №10</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25. Полномочия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Глава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представляет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37"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разрабатывает схему управления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поселением, вносит ее на утверждение в Совет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обеспечивает взаимодействие органов местного самоуправления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38"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2 Являясь главой администрации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глава поселения осуществляет также следующие полномочия: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обеспечивает на территории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вносит на утверждение Совета депутатов проект бюджета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вносит для принятия Советом депутатов проекты программ, планов экономического и социального развития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организует их исполнение;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ежегодно представляет Совету депутатов отчет о результатах своей деятельности и деятельности администрации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том числе о решении вопросов поставленных Советом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39"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разрабатывает структуру администрации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и вносит её на утверждение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руководит администрацией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создает муниципальные предприятия и учреждения, определяет цели, условия и порядок их деятельности, назначает на должность и освобождает от должности руководителей муниципальных предприятий и учреждений, применяет к ним меры поощрения, привлекает к дисциплинарной и материальной ответственности;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40"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12) открывает и закрывает счета в банках, распоряжается средствами администрации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подписывает финансовые документы;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заместитель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Решения Совета депутатов подписываются в порядке, установленном пунктом 5 статьи 20 настоящего Устава.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41"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w:t>
      </w:r>
    </w:p>
    <w:p w:rsidR="00540380" w:rsidRPr="00540380" w:rsidRDefault="00540380" w:rsidP="00540380">
      <w:pPr>
        <w:spacing w:after="0" w:line="240" w:lineRule="auto"/>
        <w:ind w:firstLine="567"/>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42"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143"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Распоряжения, изданные в пределах полномочий главы поселения, вступают в силу со дня их подписания.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 Официальным опубликованием постановлений, изданных в пределах полномочий главы поселения, считается публикация их полных текстов в средстве массовой информации, определяемом в порядке, установленном действующим законодательством. Официальным обнародованием постановлений, изданных в пределах полномочий главы поселения, считается размещение их полных текстов на информационных стендах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27. Досрочное прекращение полномочий Главы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44"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Полномочия Главы сельского поселения прекращаются досрочно в случаях: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смерти;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отставки по собственному желанию;</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145" w:history="1">
        <w:r w:rsidRPr="00540380">
          <w:rPr>
            <w:rFonts w:ascii="Arial" w:eastAsia="Times New Roman" w:hAnsi="Arial" w:cs="Arial"/>
            <w:color w:val="0000FF"/>
            <w:sz w:val="24"/>
            <w:szCs w:val="24"/>
            <w:lang w:eastAsia="ru-RU"/>
          </w:rPr>
          <w:t>от 06.10.2003 № 131-ФЗ</w:t>
        </w:r>
      </w:hyperlink>
      <w:r w:rsidRPr="00540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46"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отрешения от должности в случае и порядке, установленном федеральным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признания судом недееспособным или ограниченно дееспособным;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540380">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отзыва избирателями;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Федеральным законом от 6 октября 2003 года №131-ФЗ «Об общих принципах организации местного самоуправления в РФ», а также в случае упразднения муниципального образования;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14)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26.09.2012 №18; НГР: </w:t>
      </w:r>
      <w:hyperlink r:id="rId147" w:tgtFrame="_blank" w:history="1">
        <w:r w:rsidRPr="00540380">
          <w:rPr>
            <w:rFonts w:ascii="Arial" w:eastAsia="Times New Roman" w:hAnsi="Arial" w:cs="Arial"/>
            <w:color w:val="0000FF"/>
            <w:sz w:val="24"/>
            <w:szCs w:val="24"/>
            <w:lang w:eastAsia="ru-RU"/>
          </w:rPr>
          <w:t>ru745023032012002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2.Решение о досрочном прекращении полномочий Главы сельского поселения принимается Советом депутатов на основании личного письменного заявления Главы сельского поселения об отставке по собственному желанию, либо вступившего в силу решения (обвинительного приговора) суда, либо свидетельства о смерти Главы сельского поселения, либо документов, подтверждающих его выезд за пределы Российской Федерации на постоянное место жительства, прекращение гражданства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В случае отрешения Главы сельского поселения от должности по основаниям, предусмотренным федеральным законом, полномочия Главы сельского поселения прекращаются досрочно правовым актом, изданным Губернатором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Досрочное прекращение полномочий Главы сельского поселения в случае отзыва избирателями осуществляется в порядке, установленном статьей 8 настоящего Устава.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В случае досрочного прекращения полномочий Главы сельского поселения избрание Главы сельского поселения проводятся в сроки и в порядке, предусмотренными федеральным законом.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02.07.2015 №7; НГР: </w:t>
      </w:r>
      <w:hyperlink r:id="rId148" w:tgtFrame="_blank" w:history="1">
        <w:r w:rsidRPr="00540380">
          <w:rPr>
            <w:rFonts w:ascii="Arial" w:eastAsia="Times New Roman" w:hAnsi="Arial" w:cs="Arial"/>
            <w:color w:val="0000FF"/>
            <w:sz w:val="24"/>
            <w:szCs w:val="24"/>
            <w:lang w:eastAsia="ru-RU"/>
          </w:rPr>
          <w:t>ru745023032015002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депутатов сельского поселения.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17.05.2017 №14; НГР: </w:t>
      </w:r>
      <w:hyperlink r:id="rId149" w:tgtFrame="_blank" w:history="1">
        <w:r w:rsidRPr="00540380">
          <w:rPr>
            <w:rFonts w:ascii="Arial" w:eastAsia="Times New Roman" w:hAnsi="Arial" w:cs="Arial"/>
            <w:color w:val="0000FF"/>
            <w:sz w:val="24"/>
            <w:szCs w:val="24"/>
            <w:lang w:eastAsia="ru-RU"/>
          </w:rPr>
          <w:t>ru745023032017001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28. Гарантии для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50"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Размер страховой суммы устанавливается решением Совета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установленных в соответствии с пунктом 1 настоящей статьи.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151"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152"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153"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Главе поселения предоставляется ежегодный оплачиваемый отпуск продолжительностью 45 календарных дней.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Глава поселения по вопросам, связанным с осуществлением своих полномочий, на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пользуется правом на безотлагательный прием должностными лицами органов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поселения имеет преимущественное право выступать по вопросам, связанным с осуществлением своих полномочий, в средствах массовой информации, финансируемых (полностью или частично) из местного бюджета.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154"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28.1. Дополнительные гарантии в связи с прекращением полномочий (в том числе досрочно) главы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17.05.2017 №14; НГР: </w:t>
      </w:r>
      <w:hyperlink r:id="rId155" w:tgtFrame="_blank" w:history="1">
        <w:r w:rsidRPr="00540380">
          <w:rPr>
            <w:rFonts w:ascii="Arial" w:eastAsia="Times New Roman" w:hAnsi="Arial" w:cs="Arial"/>
            <w:color w:val="0000FF"/>
            <w:sz w:val="24"/>
            <w:szCs w:val="24"/>
            <w:lang w:eastAsia="ru-RU"/>
          </w:rPr>
          <w:t>ru745023032017001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Главе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самоуправления в Российской Федерации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Условия, порядок назначения и выплаты, а также </w:t>
      </w:r>
      <w:proofErr w:type="gramStart"/>
      <w:r w:rsidRPr="00540380">
        <w:rPr>
          <w:rFonts w:ascii="Arial" w:eastAsia="Times New Roman" w:hAnsi="Arial" w:cs="Arial"/>
          <w:color w:val="000000"/>
          <w:sz w:val="24"/>
          <w:szCs w:val="24"/>
          <w:lang w:eastAsia="ru-RU"/>
        </w:rPr>
        <w:t>размер  ежемесячной</w:t>
      </w:r>
      <w:proofErr w:type="gramEnd"/>
      <w:r w:rsidRPr="00540380">
        <w:rPr>
          <w:rFonts w:ascii="Arial" w:eastAsia="Times New Roman" w:hAnsi="Arial" w:cs="Arial"/>
          <w:color w:val="000000"/>
          <w:sz w:val="24"/>
          <w:szCs w:val="24"/>
          <w:lang w:eastAsia="ru-RU"/>
        </w:rPr>
        <w:t xml:space="preserve"> доплаты к страховой пенсии по старости (инвалидности) устанавливаются решением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ГЛАВА VII. Исполнительно-распорядительный орган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29. Администрация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Администрация является исполнительно-распорядительным органом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Администрация является юридическим лицом и имеет юридический адрес 456880, Челябинская область, </w:t>
      </w:r>
      <w:proofErr w:type="spellStart"/>
      <w:r w:rsidRPr="00540380">
        <w:rPr>
          <w:rFonts w:ascii="Arial" w:eastAsia="Times New Roman" w:hAnsi="Arial" w:cs="Arial"/>
          <w:color w:val="000000"/>
          <w:sz w:val="24"/>
          <w:szCs w:val="24"/>
          <w:lang w:eastAsia="ru-RU"/>
        </w:rPr>
        <w:t>Аргаяшский</w:t>
      </w:r>
      <w:proofErr w:type="spellEnd"/>
      <w:r w:rsidRPr="00540380">
        <w:rPr>
          <w:rFonts w:ascii="Arial" w:eastAsia="Times New Roman" w:hAnsi="Arial" w:cs="Arial"/>
          <w:color w:val="000000"/>
          <w:sz w:val="24"/>
          <w:szCs w:val="24"/>
          <w:lang w:eastAsia="ru-RU"/>
        </w:rPr>
        <w:t xml:space="preserve"> район, д. </w:t>
      </w:r>
      <w:proofErr w:type="spellStart"/>
      <w:r w:rsidRPr="00540380">
        <w:rPr>
          <w:rFonts w:ascii="Arial" w:eastAsia="Times New Roman" w:hAnsi="Arial" w:cs="Arial"/>
          <w:color w:val="000000"/>
          <w:sz w:val="24"/>
          <w:szCs w:val="24"/>
          <w:lang w:eastAsia="ru-RU"/>
        </w:rPr>
        <w:t>Аязгулова</w:t>
      </w:r>
      <w:proofErr w:type="spellEnd"/>
      <w:r w:rsidRPr="00540380">
        <w:rPr>
          <w:rFonts w:ascii="Arial" w:eastAsia="Times New Roman" w:hAnsi="Arial" w:cs="Arial"/>
          <w:color w:val="000000"/>
          <w:sz w:val="24"/>
          <w:szCs w:val="24"/>
          <w:lang w:eastAsia="ru-RU"/>
        </w:rPr>
        <w:t xml:space="preserve"> ул. Новая д № 13.</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56"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roofErr w:type="gramStart"/>
      <w:r w:rsidRPr="00540380">
        <w:rPr>
          <w:rFonts w:ascii="Arial" w:eastAsia="Times New Roman" w:hAnsi="Arial" w:cs="Arial"/>
          <w:color w:val="000000"/>
          <w:sz w:val="24"/>
          <w:szCs w:val="24"/>
          <w:lang w:eastAsia="ru-RU"/>
        </w:rPr>
        <w:t>. .</w:t>
      </w:r>
      <w:proofErr w:type="gramEnd"/>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Ограничения, а также основания досрочного прекращения полномочий главы администрации поселения устанавливаются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Администрация поселения осуществляет свою деятельность в соответствии с законодательством Российской Федерации и Челябинской области, настоящим Уставом, решениями Совета депутатов, постановлениями и распоряжениями администрации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57"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6 исключен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58"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30. Полномочия Администрации сельского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159"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1. Администрация сельского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 </w:t>
      </w:r>
      <w:r w:rsidRPr="00540380">
        <w:rPr>
          <w:rFonts w:ascii="Arial" w:eastAsia="Times New Roman" w:hAnsi="Arial" w:cs="Arial"/>
          <w:color w:val="000000"/>
          <w:sz w:val="20"/>
          <w:szCs w:val="20"/>
          <w:lang w:eastAsia="ru-RU"/>
        </w:rPr>
        <w:t xml:space="preserve">(в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160"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05.05.2016 №10; НГР: </w:t>
      </w:r>
      <w:hyperlink r:id="rId161" w:tgtFrame="_blank" w:history="1">
        <w:r w:rsidRPr="00540380">
          <w:rPr>
            <w:rFonts w:ascii="Arial" w:eastAsia="Times New Roman" w:hAnsi="Arial" w:cs="Arial"/>
            <w:color w:val="0000FF"/>
            <w:sz w:val="24"/>
            <w:szCs w:val="24"/>
            <w:lang w:eastAsia="ru-RU"/>
          </w:rPr>
          <w:t>ru745023032016001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8) формирует архивные фонды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осуществляет контроль за соблюдением правил благоустройства территории поселения, организует благоустройство территории поселения в соответствии с указанными правилами; </w:t>
      </w:r>
      <w:r w:rsidRPr="00540380">
        <w:rPr>
          <w:rFonts w:ascii="Arial" w:eastAsia="Times New Roman" w:hAnsi="Arial" w:cs="Arial"/>
          <w:color w:val="000000"/>
          <w:sz w:val="20"/>
          <w:szCs w:val="20"/>
          <w:lang w:eastAsia="ru-RU"/>
        </w:rPr>
        <w:t xml:space="preserve">(в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162"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(подпункт 14 введен </w:t>
      </w:r>
      <w:hyperlink r:id="rId163"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26.05.2020 №10</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31. Муниципальная служба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прохождении муниципальной службы, осуществляется Конституцией Российской Федерации, федеральными законами, а также принимаемыми в соответствии с ними законами Челябинской области и нормативными правовыми актами органов местного самоуправления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64"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31-1. Избирательная комиссия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Избирательная комиссия сельского поселения организует подготовку и проведение муниципальных выборов, местного референдума, голосование по отзыву депутата Совета депутатов, Главы сельского поселения, голосование по вопросам изменения границ сельского поселения, преобразования сельского поселения в соответствии с федеральными законами, законами Челябинской области,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Избирательная комиссия поселения формируется в количестве 8 членов избирательной комиссии с правом решающего голоса.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29.06.2010 №18; НГР: </w:t>
      </w:r>
      <w:hyperlink r:id="rId165" w:tgtFrame="_blank" w:history="1">
        <w:r w:rsidRPr="00540380">
          <w:rPr>
            <w:rFonts w:ascii="Arial" w:eastAsia="Times New Roman" w:hAnsi="Arial" w:cs="Arial"/>
            <w:color w:val="0000FF"/>
            <w:sz w:val="24"/>
            <w:szCs w:val="24"/>
            <w:lang w:eastAsia="ru-RU"/>
          </w:rPr>
          <w:t>ru745023032010001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Срок полномочий избирательной комиссии сельского поселения составляет пять лет.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28.03.2014 №5; НГР: </w:t>
      </w:r>
      <w:hyperlink r:id="rId166" w:tgtFrame="_blank" w:history="1">
        <w:r w:rsidRPr="00540380">
          <w:rPr>
            <w:rFonts w:ascii="Arial" w:eastAsia="Times New Roman" w:hAnsi="Arial" w:cs="Arial"/>
            <w:color w:val="0000FF"/>
            <w:sz w:val="24"/>
            <w:szCs w:val="24"/>
            <w:lang w:eastAsia="ru-RU"/>
          </w:rPr>
          <w:t>ru745023032014001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Компетенция, порядок формирования и организации деятельности избирательной комиссии сельского поселения определяются федеральными законами, законами Челябинской области, а также решениями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Избирательная комиссия сельского поселения в пределах своей компетенции независима от органов государственной власти и органов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Финансовое обеспечение деятельности избирательной комиссии сельского поселения осуществляется за счет средств бюджета сельского поселения в пределах ассигнований, предусмотренных на эти цели решением Совета депутатов о бюджете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67"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VIII. Экономическая основа местного самоуправления. Избирательная комиссия сельского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68"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32. Экономическая основа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 xml:space="preserve">1. Экономическую основу местного самоуправления составляют находящиеся в муниципальной собственности имущество, средства бюджета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а также имущественные права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Администрация поселения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Администрация поселения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Администрация имеет юридический адрес 456885, Челябинская область, </w:t>
      </w:r>
      <w:proofErr w:type="spellStart"/>
      <w:r w:rsidRPr="00540380">
        <w:rPr>
          <w:rFonts w:ascii="Arial" w:eastAsia="Times New Roman" w:hAnsi="Arial" w:cs="Arial"/>
          <w:color w:val="000000"/>
          <w:sz w:val="24"/>
          <w:szCs w:val="24"/>
          <w:lang w:eastAsia="ru-RU"/>
        </w:rPr>
        <w:t>Аргаяшский</w:t>
      </w:r>
      <w:proofErr w:type="spellEnd"/>
      <w:r w:rsidRPr="00540380">
        <w:rPr>
          <w:rFonts w:ascii="Arial" w:eastAsia="Times New Roman" w:hAnsi="Arial" w:cs="Arial"/>
          <w:color w:val="000000"/>
          <w:sz w:val="24"/>
          <w:szCs w:val="24"/>
          <w:lang w:eastAsia="ru-RU"/>
        </w:rPr>
        <w:t xml:space="preserve"> район, деревня </w:t>
      </w:r>
      <w:proofErr w:type="spellStart"/>
      <w:r w:rsidRPr="00540380">
        <w:rPr>
          <w:rFonts w:ascii="Arial" w:eastAsia="Times New Roman" w:hAnsi="Arial" w:cs="Arial"/>
          <w:color w:val="000000"/>
          <w:sz w:val="24"/>
          <w:szCs w:val="24"/>
          <w:lang w:eastAsia="ru-RU"/>
        </w:rPr>
        <w:t>Аязгулова</w:t>
      </w:r>
      <w:proofErr w:type="spellEnd"/>
      <w:r w:rsidRPr="00540380">
        <w:rPr>
          <w:rFonts w:ascii="Arial" w:eastAsia="Times New Roman" w:hAnsi="Arial" w:cs="Arial"/>
          <w:color w:val="000000"/>
          <w:sz w:val="24"/>
          <w:szCs w:val="24"/>
          <w:lang w:eastAsia="ru-RU"/>
        </w:rPr>
        <w:t>, ул. Новая, дом № 13.</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04.03.2011 №4; НГР: </w:t>
      </w:r>
      <w:hyperlink r:id="rId169" w:tgtFrame="_blank" w:history="1">
        <w:r w:rsidRPr="00540380">
          <w:rPr>
            <w:rFonts w:ascii="Arial" w:eastAsia="Times New Roman" w:hAnsi="Arial" w:cs="Arial"/>
            <w:color w:val="0000FF"/>
            <w:sz w:val="24"/>
            <w:szCs w:val="24"/>
            <w:lang w:eastAsia="ru-RU"/>
          </w:rPr>
          <w:t>ru745023032011001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w:t>
      </w:r>
      <w:proofErr w:type="gramStart"/>
      <w:r w:rsidRPr="00540380">
        <w:rPr>
          <w:rFonts w:ascii="Arial" w:eastAsia="Times New Roman" w:hAnsi="Arial" w:cs="Arial"/>
          <w:color w:val="000000"/>
          <w:sz w:val="24"/>
          <w:szCs w:val="24"/>
          <w:lang w:eastAsia="ru-RU"/>
        </w:rPr>
        <w:t>33 .</w:t>
      </w:r>
      <w:proofErr w:type="gramEnd"/>
      <w:r w:rsidRPr="00540380">
        <w:rPr>
          <w:rFonts w:ascii="Arial" w:eastAsia="Times New Roman" w:hAnsi="Arial" w:cs="Arial"/>
          <w:color w:val="000000"/>
          <w:sz w:val="24"/>
          <w:szCs w:val="24"/>
          <w:lang w:eastAsia="ru-RU"/>
        </w:rPr>
        <w:t xml:space="preserve"> Муниципальное имущество</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Перечень имущества, которое может находиться в собственности поселений, устанавливается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70"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От имени муниципального образования права собственника в отношении имущества, находящегося в муниципальной собственности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осуществляет администрация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на основании федеральных законов и принимаемых в соответствии с ними нормативных правовых актов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Администрация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Администрация определяет цели, условия и порядок деятельности муниципальных предприятий и учреждений.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Глава поселения утверждает уставы муниципальных предприятий и учреждений, назначает на должность и освобождает от должности и руководителей данных предприятий и учреждений</w:t>
      </w:r>
      <w:proofErr w:type="gramStart"/>
      <w:r w:rsidRPr="00540380">
        <w:rPr>
          <w:rFonts w:ascii="Arial" w:eastAsia="Times New Roman" w:hAnsi="Arial" w:cs="Arial"/>
          <w:color w:val="000000"/>
          <w:sz w:val="24"/>
          <w:szCs w:val="24"/>
          <w:lang w:eastAsia="ru-RU"/>
        </w:rPr>
        <w:t>. .</w:t>
      </w:r>
      <w:proofErr w:type="gramEnd"/>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8. Администрация координирует участие организаций в комплексном социально-экономическом развитии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привлекает на основе договоров организации к участию в строительстве, благоустройстве, содержании объектов на территории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34. Бюджет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171"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proofErr w:type="spellStart"/>
      <w:r w:rsidRPr="00540380">
        <w:rPr>
          <w:rFonts w:ascii="Arial" w:eastAsia="Times New Roman" w:hAnsi="Arial" w:cs="Arial"/>
          <w:color w:val="000000"/>
          <w:sz w:val="24"/>
          <w:szCs w:val="24"/>
          <w:lang w:eastAsia="ru-RU"/>
        </w:rPr>
        <w:t>Аязгуловское</w:t>
      </w:r>
      <w:proofErr w:type="spellEnd"/>
      <w:r w:rsidRPr="00540380">
        <w:rPr>
          <w:rFonts w:ascii="Arial" w:eastAsia="Times New Roman" w:hAnsi="Arial" w:cs="Arial"/>
          <w:color w:val="000000"/>
          <w:sz w:val="24"/>
          <w:szCs w:val="24"/>
          <w:lang w:eastAsia="ru-RU"/>
        </w:rPr>
        <w:t xml:space="preserve"> сельское поселение имеет собственный бюджет.</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35. Расходы бюджета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172"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35-1. Закупки для обеспечения муниципальных нужд</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173"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36. Доходы бюджета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25.03.2015 №3; НГР: </w:t>
      </w:r>
      <w:hyperlink r:id="rId174" w:tgtFrame="_blank" w:history="1">
        <w:r w:rsidRPr="00540380">
          <w:rPr>
            <w:rFonts w:ascii="Arial" w:eastAsia="Times New Roman" w:hAnsi="Arial" w:cs="Arial"/>
            <w:color w:val="0000FF"/>
            <w:sz w:val="24"/>
            <w:szCs w:val="24"/>
            <w:lang w:eastAsia="ru-RU"/>
          </w:rPr>
          <w:t>ru745023032015001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709"/>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36-1. Муниципальные заимствования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75"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2. Право осуществления муниципальных заимствований от имени поселения в соответствии с </w:t>
      </w:r>
      <w:hyperlink r:id="rId176" w:history="1">
        <w:r w:rsidRPr="00540380">
          <w:rPr>
            <w:rFonts w:ascii="Arial" w:eastAsia="Times New Roman" w:hAnsi="Arial" w:cs="Arial"/>
            <w:color w:val="0000FF"/>
            <w:sz w:val="24"/>
            <w:szCs w:val="24"/>
            <w:lang w:eastAsia="ru-RU"/>
          </w:rPr>
          <w:t>Бюджетным кодексом РФ</w:t>
        </w:r>
      </w:hyperlink>
      <w:r w:rsidRPr="00540380">
        <w:rPr>
          <w:rFonts w:ascii="Arial" w:eastAsia="Times New Roman" w:hAnsi="Arial" w:cs="Arial"/>
          <w:color w:val="000000"/>
          <w:sz w:val="24"/>
          <w:szCs w:val="24"/>
          <w:lang w:eastAsia="ru-RU"/>
        </w:rPr>
        <w:t> принадлежит администрации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Проведение в соответствии с </w:t>
      </w:r>
      <w:hyperlink r:id="rId177" w:history="1">
        <w:r w:rsidRPr="00540380">
          <w:rPr>
            <w:rFonts w:ascii="Arial" w:eastAsia="Times New Roman" w:hAnsi="Arial" w:cs="Arial"/>
            <w:color w:val="0000FF"/>
            <w:sz w:val="24"/>
            <w:szCs w:val="24"/>
            <w:lang w:eastAsia="ru-RU"/>
          </w:rPr>
          <w:t>Бюджетным кодексом РФ</w:t>
        </w:r>
      </w:hyperlink>
      <w:r w:rsidRPr="00540380">
        <w:rPr>
          <w:rFonts w:ascii="Arial" w:eastAsia="Times New Roman" w:hAnsi="Arial" w:cs="Arial"/>
          <w:color w:val="000000"/>
          <w:sz w:val="24"/>
          <w:szCs w:val="24"/>
          <w:lang w:eastAsia="ru-RU"/>
        </w:rPr>
        <w:t> реструктуризации муниципального долга не отражается в программе муниципальных заимствований.</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w:t>
      </w:r>
      <w:proofErr w:type="gramStart"/>
      <w:r w:rsidRPr="00540380">
        <w:rPr>
          <w:rFonts w:ascii="Arial" w:eastAsia="Times New Roman" w:hAnsi="Arial" w:cs="Arial"/>
          <w:color w:val="000000"/>
          <w:sz w:val="24"/>
          <w:szCs w:val="24"/>
          <w:lang w:eastAsia="ru-RU"/>
        </w:rPr>
        <w:t>37 .</w:t>
      </w:r>
      <w:proofErr w:type="gramEnd"/>
      <w:r w:rsidRPr="00540380">
        <w:rPr>
          <w:rFonts w:ascii="Arial" w:eastAsia="Times New Roman" w:hAnsi="Arial" w:cs="Arial"/>
          <w:color w:val="000000"/>
          <w:sz w:val="24"/>
          <w:szCs w:val="24"/>
          <w:lang w:eastAsia="ru-RU"/>
        </w:rPr>
        <w:t xml:space="preserve"> Муниципальное имущество</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04.03.2011 №4; НГР: </w:t>
      </w:r>
      <w:hyperlink r:id="rId178" w:tgtFrame="_blank" w:history="1">
        <w:r w:rsidRPr="00540380">
          <w:rPr>
            <w:rFonts w:ascii="Arial" w:eastAsia="Times New Roman" w:hAnsi="Arial" w:cs="Arial"/>
            <w:color w:val="0000FF"/>
            <w:sz w:val="24"/>
            <w:szCs w:val="24"/>
            <w:lang w:eastAsia="ru-RU"/>
          </w:rPr>
          <w:t>ru745023032011001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От имени муниципального образования права собственника в отношении имущества, находящегося в муниципальной собственности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осуществляет администрация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на основании федеральных законов и принимаемых в соответствии с ними нормативных правовых актов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Администрация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w:t>
      </w:r>
      <w:proofErr w:type="spellStart"/>
      <w:r w:rsidRPr="00540380">
        <w:rPr>
          <w:rFonts w:ascii="Arial" w:eastAsia="Times New Roman" w:hAnsi="Arial" w:cs="Arial"/>
          <w:color w:val="000000"/>
          <w:sz w:val="24"/>
          <w:szCs w:val="24"/>
          <w:lang w:eastAsia="ru-RU"/>
        </w:rPr>
        <w:t>Администация</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Администрация координирует участие организаций в комплексном социально-экономическом развитии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привлекает на основе договоров организации к участию в строительстве, благоустройстве, содержании объектов на территории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38. Ответственность депутатов Совета депутатов, главы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перед населением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Ответственность депутатов, главы поселения перед населением наступает в результате утраты доверия и реализуется путем их отзыва населением </w:t>
      </w:r>
      <w:proofErr w:type="spellStart"/>
      <w:r w:rsidRPr="00540380">
        <w:rPr>
          <w:rFonts w:ascii="Arial" w:eastAsia="Times New Roman" w:hAnsi="Arial" w:cs="Arial"/>
          <w:color w:val="000000"/>
          <w:sz w:val="24"/>
          <w:szCs w:val="24"/>
          <w:lang w:eastAsia="ru-RU"/>
        </w:rPr>
        <w:t>Аягуловского</w:t>
      </w:r>
      <w:proofErr w:type="spellEnd"/>
      <w:r w:rsidRPr="00540380">
        <w:rPr>
          <w:rFonts w:ascii="Arial" w:eastAsia="Times New Roman" w:hAnsi="Arial" w:cs="Arial"/>
          <w:color w:val="000000"/>
          <w:sz w:val="24"/>
          <w:szCs w:val="24"/>
          <w:lang w:eastAsia="ru-RU"/>
        </w:rPr>
        <w:t xml:space="preserve"> поселения в соответствии с федеральным законом в порядке, установленном настоящим Уставом.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40. Ответственность Совета депутатов и главы поселения (главы администрации) перед государством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Ответственность Совета депутатов перед государством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Челябинской области, Уставу муниципального образования,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о роспуске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w:t>
      </w:r>
      <w:proofErr w:type="gramStart"/>
      <w:r w:rsidRPr="00540380">
        <w:rPr>
          <w:rFonts w:ascii="Arial" w:eastAsia="Times New Roman" w:hAnsi="Arial" w:cs="Arial"/>
          <w:color w:val="000000"/>
          <w:sz w:val="24"/>
          <w:szCs w:val="24"/>
          <w:lang w:eastAsia="ru-RU"/>
        </w:rPr>
        <w:t>В</w:t>
      </w:r>
      <w:proofErr w:type="gramEnd"/>
      <w:r w:rsidRPr="00540380">
        <w:rPr>
          <w:rFonts w:ascii="Arial" w:eastAsia="Times New Roman" w:hAnsi="Arial" w:cs="Arial"/>
          <w:color w:val="000000"/>
          <w:sz w:val="24"/>
          <w:szCs w:val="24"/>
          <w:lang w:eastAsia="ru-RU"/>
        </w:rPr>
        <w:t xml:space="preserve">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w:t>
      </w:r>
      <w:proofErr w:type="gramStart"/>
      <w:r w:rsidRPr="00540380">
        <w:rPr>
          <w:rFonts w:ascii="Arial" w:eastAsia="Times New Roman" w:hAnsi="Arial" w:cs="Arial"/>
          <w:color w:val="000000"/>
          <w:sz w:val="24"/>
          <w:szCs w:val="24"/>
          <w:lang w:eastAsia="ru-RU"/>
        </w:rPr>
        <w:t>В</w:t>
      </w:r>
      <w:proofErr w:type="gramEnd"/>
      <w:r w:rsidRPr="00540380">
        <w:rPr>
          <w:rFonts w:ascii="Arial" w:eastAsia="Times New Roman" w:hAnsi="Arial" w:cs="Arial"/>
          <w:color w:val="000000"/>
          <w:sz w:val="24"/>
          <w:szCs w:val="24"/>
          <w:lang w:eastAsia="ru-RU"/>
        </w:rPr>
        <w:t xml:space="preserve">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о роспуске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Полномочия Совета депутатов прекращаются со дня вступления в силу закона Челябинской области о его роспуске.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Закон Челябинской области о роспуске Совета депутатов может быть обжалован в судебном порядке в течение 10 дней со дня вступления в силу.».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Ответственность Главы поселения (Главы администрации поселения) перед государством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поселения (Главы администрации поселения) в случае: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издания указанным должностным лицом местного самоуправления нормативного правового акта, противоречащего Конституции Российской </w:t>
      </w:r>
      <w:r w:rsidRPr="00540380">
        <w:rPr>
          <w:rFonts w:ascii="Arial" w:eastAsia="Times New Roman" w:hAnsi="Arial" w:cs="Arial"/>
          <w:color w:val="000000"/>
          <w:sz w:val="24"/>
          <w:szCs w:val="24"/>
          <w:lang w:eastAsia="ru-RU"/>
        </w:rPr>
        <w:lastRenderedPageBreak/>
        <w:t>Федерации, федеральным конституционным законам, федеральным законам, Уставу, законам Челябинской области, Уставу муниципального образования, если такие противоречия установлены соответствующим судом, а Глава поселения (Глава местной администрации)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17.05.2017 №14; НГР: </w:t>
      </w:r>
      <w:hyperlink r:id="rId179" w:tgtFrame="_blank" w:history="1">
        <w:r w:rsidRPr="00540380">
          <w:rPr>
            <w:rFonts w:ascii="Arial" w:eastAsia="Times New Roman" w:hAnsi="Arial" w:cs="Arial"/>
            <w:color w:val="0000FF"/>
            <w:sz w:val="24"/>
            <w:szCs w:val="24"/>
            <w:lang w:eastAsia="ru-RU"/>
          </w:rPr>
          <w:t>ru745023032017001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поселения (Главы администрации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 Глава поселения (Глава администрации поселения) вправе обжаловать данный правовой акт в судебном порядке в течение 10 дней со дня его официального опубликования.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21.05.2008 №26 НГР </w:t>
      </w:r>
      <w:hyperlink r:id="rId180" w:history="1">
        <w:r w:rsidRPr="00540380">
          <w:rPr>
            <w:rFonts w:ascii="Arial" w:eastAsia="Times New Roman" w:hAnsi="Arial" w:cs="Arial"/>
            <w:color w:val="0000FF"/>
            <w:sz w:val="24"/>
            <w:szCs w:val="24"/>
            <w:lang w:eastAsia="ru-RU"/>
          </w:rPr>
          <w:t>ru745023032008001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40-1. Удаление главы поселения в отставку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12.09.2009 №16 НГР: </w:t>
      </w:r>
      <w:hyperlink r:id="rId181" w:history="1">
        <w:r w:rsidRPr="00540380">
          <w:rPr>
            <w:rFonts w:ascii="Arial" w:eastAsia="Times New Roman" w:hAnsi="Arial" w:cs="Arial"/>
            <w:color w:val="0000FF"/>
            <w:sz w:val="24"/>
            <w:szCs w:val="24"/>
            <w:lang w:eastAsia="ru-RU"/>
          </w:rPr>
          <w:t>ru745023032009001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Совет депутатов в соответствии с Федеральным законом </w:t>
      </w:r>
      <w:hyperlink r:id="rId182" w:history="1">
        <w:r w:rsidRPr="00540380">
          <w:rPr>
            <w:rFonts w:ascii="Arial" w:eastAsia="Times New Roman" w:hAnsi="Arial" w:cs="Arial"/>
            <w:color w:val="0000FF"/>
            <w:sz w:val="24"/>
            <w:szCs w:val="24"/>
            <w:lang w:eastAsia="ru-RU"/>
          </w:rPr>
          <w:t>от 06.10.2003 № 131-ФЗ</w:t>
        </w:r>
      </w:hyperlink>
      <w:r w:rsidRPr="00540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Основаниями для удаления главы поселения в отставку являются: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83" w:history="1">
        <w:r w:rsidRPr="00540380">
          <w:rPr>
            <w:rFonts w:ascii="Arial" w:eastAsia="Times New Roman" w:hAnsi="Arial" w:cs="Arial"/>
            <w:color w:val="0000FF"/>
            <w:sz w:val="24"/>
            <w:szCs w:val="24"/>
            <w:lang w:eastAsia="ru-RU"/>
          </w:rPr>
          <w:t>от 06.10.2003 № 131-ФЗ</w:t>
        </w:r>
      </w:hyperlink>
      <w:r w:rsidRPr="00540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N 273-ФЗ «О </w:t>
      </w:r>
      <w:r w:rsidRPr="00540380">
        <w:rPr>
          <w:rFonts w:ascii="Arial" w:eastAsia="Times New Roman" w:hAnsi="Arial" w:cs="Arial"/>
          <w:color w:val="000000"/>
          <w:sz w:val="24"/>
          <w:szCs w:val="24"/>
          <w:lang w:eastAsia="ru-RU"/>
        </w:rPr>
        <w:lastRenderedPageBreak/>
        <w:t>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40380">
        <w:rPr>
          <w:rFonts w:ascii="Arial" w:eastAsia="Times New Roman" w:hAnsi="Arial" w:cs="Arial"/>
          <w:color w:val="000000"/>
          <w:sz w:val="20"/>
          <w:szCs w:val="20"/>
          <w:lang w:eastAsia="ru-RU"/>
        </w:rPr>
        <w:t xml:space="preserve"> (в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184"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w:t>
      </w:r>
      <w:proofErr w:type="spellStart"/>
      <w:r w:rsidRPr="00540380">
        <w:rPr>
          <w:rFonts w:ascii="Arial" w:eastAsia="Times New Roman" w:hAnsi="Arial" w:cs="Arial"/>
          <w:color w:val="000000"/>
          <w:sz w:val="24"/>
          <w:szCs w:val="24"/>
          <w:lang w:eastAsia="ru-RU"/>
        </w:rPr>
        <w:t>зависи</w:t>
      </w:r>
      <w:proofErr w:type="spellEnd"/>
      <w:r w:rsidRPr="00540380">
        <w:rPr>
          <w:rFonts w:ascii="Arial" w:eastAsia="Times New Roman" w:hAnsi="Arial" w:cs="Arial"/>
          <w:color w:val="000000"/>
          <w:sz w:val="24"/>
          <w:szCs w:val="24"/>
          <w:lang w:eastAsia="ru-RU"/>
        </w:rPr>
        <w:t xml:space="preserve"> 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28.03.2014 №5; НГР: </w:t>
      </w:r>
      <w:hyperlink r:id="rId185" w:tgtFrame="_blank" w:history="1">
        <w:r w:rsidRPr="00540380">
          <w:rPr>
            <w:rFonts w:ascii="Arial" w:eastAsia="Times New Roman" w:hAnsi="Arial" w:cs="Arial"/>
            <w:color w:val="0000FF"/>
            <w:sz w:val="24"/>
            <w:szCs w:val="24"/>
            <w:lang w:eastAsia="ru-RU"/>
          </w:rPr>
          <w:t>ru745023032014001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w:t>
      </w:r>
      <w:hyperlink r:id="rId186" w:history="1">
        <w:r w:rsidRPr="00540380">
          <w:rPr>
            <w:rFonts w:ascii="Arial" w:eastAsia="Times New Roman" w:hAnsi="Arial" w:cs="Arial"/>
            <w:color w:val="0000FF"/>
            <w:sz w:val="24"/>
            <w:szCs w:val="24"/>
            <w:lang w:eastAsia="ru-RU"/>
          </w:rPr>
          <w:t>от 06.10.2003 № 131-ФЗ</w:t>
        </w:r>
      </w:hyperlink>
      <w:r w:rsidRPr="0054038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lastRenderedPageBreak/>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Статья 42. Меры ответственности депутатов и выборных должностных лиц местного самоуправления.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(введена </w:t>
      </w:r>
      <w:hyperlink r:id="rId187" w:tgtFrame="_blank" w:history="1">
        <w:r w:rsidRPr="00540380">
          <w:rPr>
            <w:rFonts w:ascii="Arial" w:eastAsia="Times New Roman" w:hAnsi="Arial" w:cs="Arial"/>
            <w:color w:val="0000FF"/>
            <w:sz w:val="24"/>
            <w:szCs w:val="24"/>
            <w:lang w:eastAsia="ru-RU"/>
          </w:rPr>
          <w:t xml:space="preserve">решением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26.05.2020 №10</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1) предупреждение;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w:t>
      </w:r>
      <w:r w:rsidRPr="00540380">
        <w:rPr>
          <w:rFonts w:ascii="Arial" w:eastAsia="Times New Roman" w:hAnsi="Arial" w:cs="Arial"/>
          <w:color w:val="000000"/>
          <w:sz w:val="24"/>
          <w:szCs w:val="24"/>
          <w:lang w:eastAsia="ru-RU"/>
        </w:rPr>
        <w:lastRenderedPageBreak/>
        <w:t>представительном органе муниципального образования, выборном органе местного самоуправления до прекращения срока его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88" w:tgtFrame="_blank" w:history="1">
        <w:r w:rsidRPr="00540380">
          <w:rPr>
            <w:rFonts w:ascii="Arial" w:eastAsia="Times New Roman" w:hAnsi="Arial" w:cs="Arial"/>
            <w:color w:val="0000FF"/>
            <w:sz w:val="24"/>
            <w:szCs w:val="24"/>
            <w:lang w:eastAsia="ru-RU"/>
          </w:rPr>
          <w:t>Законом Челябинской области</w:t>
        </w:r>
      </w:hyperlink>
      <w:r w:rsidRPr="00540380">
        <w:rPr>
          <w:rFonts w:ascii="Arial" w:eastAsia="Times New Roman" w:hAnsi="Arial" w:cs="Arial"/>
          <w:color w:val="000000"/>
          <w:sz w:val="24"/>
          <w:szCs w:val="24"/>
          <w:lang w:eastAsia="ru-RU"/>
        </w:rPr>
        <w:t> от 11.02.2009 № 353-ЗО «О противодействии коррупции в Челябинской области».</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center"/>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глава Х Заключительные положения</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Статья 42. Порядок принятия, внесения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1.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принимается Советом депутатов. Внесение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осуществляется в том же порядке, как и его принятие.</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2. Проект Устава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проект муниципального правового акта о внесении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не позднее, чем за 30 дней до дня рассмотрения вопроса о принятии Устава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внесении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от 17.05.2017 №14; НГР: </w:t>
      </w:r>
      <w:hyperlink r:id="rId189" w:tgtFrame="_blank" w:history="1">
        <w:r w:rsidRPr="00540380">
          <w:rPr>
            <w:rFonts w:ascii="Arial" w:eastAsia="Times New Roman" w:hAnsi="Arial" w:cs="Arial"/>
            <w:color w:val="0000FF"/>
            <w:sz w:val="24"/>
            <w:szCs w:val="24"/>
            <w:lang w:eastAsia="ru-RU"/>
          </w:rPr>
          <w:t>ru745023032017001</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3.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муниципальный правовой акт о внесении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поселения принимается большинством в две трети голосов от установленной численности депутатов Совета депутатов.</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xml:space="preserve">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решения о внесении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подлежат официальному </w:t>
      </w:r>
      <w:r w:rsidRPr="00540380">
        <w:rPr>
          <w:rFonts w:ascii="Arial" w:eastAsia="Times New Roman" w:hAnsi="Arial" w:cs="Arial"/>
          <w:color w:val="000000"/>
          <w:sz w:val="24"/>
          <w:szCs w:val="24"/>
          <w:lang w:eastAsia="ru-RU"/>
        </w:rPr>
        <w:lastRenderedPageBreak/>
        <w:t xml:space="preserve">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обязан опубликовать (обнародовать) зарегистрированные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решение о внесении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течение семи дней со дня поступления уведомления о включении сведений об уставе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решении о внесении изменений и дополнений в Устав </w:t>
      </w:r>
      <w:proofErr w:type="spellStart"/>
      <w:r w:rsidRPr="00540380">
        <w:rPr>
          <w:rFonts w:ascii="Arial" w:eastAsia="Times New Roman" w:hAnsi="Arial" w:cs="Arial"/>
          <w:color w:val="000000"/>
          <w:sz w:val="24"/>
          <w:szCs w:val="24"/>
          <w:lang w:eastAsia="ru-RU"/>
        </w:rPr>
        <w:t>Аязгуловского</w:t>
      </w:r>
      <w:proofErr w:type="spellEnd"/>
      <w:r w:rsidRPr="00540380">
        <w:rPr>
          <w:rFonts w:ascii="Arial" w:eastAsia="Times New Roman" w:hAnsi="Arial" w:cs="Arial"/>
          <w:color w:val="000000"/>
          <w:sz w:val="24"/>
          <w:szCs w:val="24"/>
          <w:lang w:eastAsia="ru-RU"/>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90" w:tgtFrame="_blank" w:history="1">
        <w:r w:rsidRPr="00540380">
          <w:rPr>
            <w:rFonts w:ascii="Arial" w:eastAsia="Times New Roman" w:hAnsi="Arial" w:cs="Arial"/>
            <w:color w:val="0000FF"/>
            <w:sz w:val="24"/>
            <w:szCs w:val="24"/>
            <w:lang w:eastAsia="ru-RU"/>
          </w:rPr>
          <w:t>Федерального закона</w:t>
        </w:r>
      </w:hyperlink>
      <w:r w:rsidRPr="00540380">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(абзац в редакции </w:t>
      </w:r>
      <w:hyperlink r:id="rId191" w:tgtFrame="_blank" w:history="1">
        <w:r w:rsidRPr="00540380">
          <w:rPr>
            <w:rFonts w:ascii="Arial" w:eastAsia="Times New Roman" w:hAnsi="Arial" w:cs="Arial"/>
            <w:color w:val="0000FF"/>
            <w:sz w:val="24"/>
            <w:szCs w:val="24"/>
            <w:lang w:eastAsia="ru-RU"/>
          </w:rPr>
          <w:t xml:space="preserve">решения Совета депутатов </w:t>
        </w:r>
        <w:proofErr w:type="spellStart"/>
        <w:r w:rsidRPr="00540380">
          <w:rPr>
            <w:rFonts w:ascii="Arial" w:eastAsia="Times New Roman" w:hAnsi="Arial" w:cs="Arial"/>
            <w:color w:val="0000FF"/>
            <w:sz w:val="24"/>
            <w:szCs w:val="24"/>
            <w:lang w:eastAsia="ru-RU"/>
          </w:rPr>
          <w:t>Аязгуловского</w:t>
        </w:r>
        <w:proofErr w:type="spellEnd"/>
        <w:r w:rsidRPr="00540380">
          <w:rPr>
            <w:rFonts w:ascii="Arial" w:eastAsia="Times New Roman" w:hAnsi="Arial" w:cs="Arial"/>
            <w:color w:val="0000FF"/>
            <w:sz w:val="24"/>
            <w:szCs w:val="24"/>
            <w:lang w:eastAsia="ru-RU"/>
          </w:rPr>
          <w:t xml:space="preserve"> сельского поселения от 18.05.2021 №42</w:t>
        </w:r>
      </w:hyperlink>
      <w:r w:rsidRPr="00540380">
        <w:rPr>
          <w:rFonts w:ascii="Arial" w:eastAsia="Times New Roman" w:hAnsi="Arial" w:cs="Arial"/>
          <w:color w:val="000000"/>
          <w:sz w:val="24"/>
          <w:szCs w:val="24"/>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540380">
        <w:rPr>
          <w:rFonts w:ascii="Arial" w:eastAsia="Times New Roman" w:hAnsi="Arial" w:cs="Arial"/>
          <w:color w:val="000000"/>
          <w:sz w:val="20"/>
          <w:szCs w:val="20"/>
          <w:lang w:eastAsia="ru-RU"/>
        </w:rPr>
        <w:t xml:space="preserve"> (в редакции решения Совета депутатов </w:t>
      </w:r>
      <w:proofErr w:type="spellStart"/>
      <w:r w:rsidRPr="00540380">
        <w:rPr>
          <w:rFonts w:ascii="Arial" w:eastAsia="Times New Roman" w:hAnsi="Arial" w:cs="Arial"/>
          <w:color w:val="000000"/>
          <w:sz w:val="20"/>
          <w:szCs w:val="20"/>
          <w:lang w:eastAsia="ru-RU"/>
        </w:rPr>
        <w:t>Аязгуловского</w:t>
      </w:r>
      <w:proofErr w:type="spellEnd"/>
      <w:r w:rsidRPr="00540380">
        <w:rPr>
          <w:rFonts w:ascii="Arial" w:eastAsia="Times New Roman" w:hAnsi="Arial" w:cs="Arial"/>
          <w:color w:val="000000"/>
          <w:sz w:val="20"/>
          <w:szCs w:val="20"/>
          <w:lang w:eastAsia="ru-RU"/>
        </w:rPr>
        <w:t xml:space="preserve"> сельского поселения </w:t>
      </w:r>
      <w:hyperlink r:id="rId192" w:tgtFrame="_blank" w:history="1">
        <w:r w:rsidRPr="00540380">
          <w:rPr>
            <w:rFonts w:ascii="Arial" w:eastAsia="Times New Roman" w:hAnsi="Arial" w:cs="Arial"/>
            <w:color w:val="0000FF"/>
            <w:sz w:val="20"/>
            <w:szCs w:val="20"/>
            <w:lang w:eastAsia="ru-RU"/>
          </w:rPr>
          <w:t>от 11.05.2018 №5</w:t>
        </w:r>
      </w:hyperlink>
      <w:r w:rsidRPr="00540380">
        <w:rPr>
          <w:rFonts w:ascii="Arial" w:eastAsia="Times New Roman" w:hAnsi="Arial" w:cs="Arial"/>
          <w:color w:val="000000"/>
          <w:sz w:val="20"/>
          <w:szCs w:val="20"/>
          <w:lang w:eastAsia="ru-RU"/>
        </w:rPr>
        <w:t>)</w:t>
      </w:r>
    </w:p>
    <w:p w:rsidR="00540380" w:rsidRPr="00540380" w:rsidRDefault="00540380" w:rsidP="00540380">
      <w:pPr>
        <w:spacing w:after="0" w:line="240" w:lineRule="auto"/>
        <w:ind w:firstLine="567"/>
        <w:jc w:val="both"/>
        <w:rPr>
          <w:rFonts w:ascii="Arial" w:eastAsia="Times New Roman" w:hAnsi="Arial" w:cs="Arial"/>
          <w:color w:val="000000"/>
          <w:sz w:val="24"/>
          <w:szCs w:val="24"/>
          <w:lang w:eastAsia="ru-RU"/>
        </w:rPr>
      </w:pPr>
      <w:r w:rsidRPr="00540380">
        <w:rPr>
          <w:rFonts w:ascii="Arial" w:eastAsia="Times New Roman" w:hAnsi="Arial" w:cs="Arial"/>
          <w:color w:val="000000"/>
          <w:sz w:val="24"/>
          <w:szCs w:val="24"/>
          <w:lang w:eastAsia="ru-RU"/>
        </w:rPr>
        <w:t> </w:t>
      </w:r>
    </w:p>
    <w:p w:rsidR="003A0B8C" w:rsidRDefault="003A0B8C"/>
    <w:sectPr w:rsidR="003A0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8E4"/>
    <w:rsid w:val="003A0B8C"/>
    <w:rsid w:val="004A58E4"/>
    <w:rsid w:val="00540380"/>
    <w:rsid w:val="00BA798B"/>
    <w:rsid w:val="00BC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0E26B"/>
  <w15:chartTrackingRefBased/>
  <w15:docId w15:val="{B2DFC81A-ED3D-4509-94B4-F790ECF8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40380"/>
  </w:style>
  <w:style w:type="paragraph" w:customStyle="1" w:styleId="msonormal0">
    <w:name w:val="msonormal"/>
    <w:basedOn w:val="a"/>
    <w:rsid w:val="0054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азвание объекта1"/>
    <w:basedOn w:val="a"/>
    <w:rsid w:val="0054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40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40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0380"/>
    <w:rPr>
      <w:color w:val="0000FF"/>
      <w:u w:val="single"/>
    </w:rPr>
  </w:style>
  <w:style w:type="character" w:styleId="a5">
    <w:name w:val="FollowedHyperlink"/>
    <w:basedOn w:val="a0"/>
    <w:uiPriority w:val="99"/>
    <w:semiHidden/>
    <w:unhideWhenUsed/>
    <w:rsid w:val="00540380"/>
    <w:rPr>
      <w:color w:val="800080"/>
      <w:u w:val="single"/>
    </w:rPr>
  </w:style>
  <w:style w:type="character" w:customStyle="1" w:styleId="11">
    <w:name w:val="Гиперссылка1"/>
    <w:basedOn w:val="a0"/>
    <w:rsid w:val="00540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8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1286E8CF-317A-47BA-AA4B-FE62C0EA8781"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47" Type="http://schemas.openxmlformats.org/officeDocument/2006/relationships/hyperlink" Target="http://zakon.scli.ru/" TargetMode="External"/><Relationship Id="rId63" Type="http://schemas.openxmlformats.org/officeDocument/2006/relationships/hyperlink" Target="http://pravo-search.minjust.ru:8080/bigs/showDocument.html?id=CD3589EC-A0B3-4599-A699-20DA23D189B2" TargetMode="External"/><Relationship Id="rId68" Type="http://schemas.openxmlformats.org/officeDocument/2006/relationships/hyperlink" Target="http://pravo-search.minjust.ru:8080/bigs/showDocument.html?id=B8FEF66D-5974-4AA6-A22D-C06E98429051" TargetMode="External"/><Relationship Id="rId84" Type="http://schemas.openxmlformats.org/officeDocument/2006/relationships/hyperlink" Target="http://pravo-search.minjust.ru:8080/bigs/showDocument.html?id=B8FEF66D-5974-4AA6-A22D-C06E98429051" TargetMode="External"/><Relationship Id="rId89" Type="http://schemas.openxmlformats.org/officeDocument/2006/relationships/hyperlink" Target="http://pravo-search.minjust.ru:8080/bigs/showDocument.html?id=B8FEF66D-5974-4AA6-A22D-C06E98429051" TargetMode="External"/><Relationship Id="rId112" Type="http://schemas.openxmlformats.org/officeDocument/2006/relationships/hyperlink" Target="http://pravo-search.minjust.ru:8080/bigs/showDocument.html?id=5F6855BB-2A5E-4580-92E8-9DD8B124572A" TargetMode="External"/><Relationship Id="rId133" Type="http://schemas.openxmlformats.org/officeDocument/2006/relationships/hyperlink" Target="http://pravo-search.minjust.ru:8080/bigs/showDocument.html?id=1286E8CF-317A-47BA-AA4B-FE62C0EA8781" TargetMode="External"/><Relationship Id="rId138" Type="http://schemas.openxmlformats.org/officeDocument/2006/relationships/hyperlink" Target="http://zakon.scli.ru/" TargetMode="External"/><Relationship Id="rId154" Type="http://schemas.openxmlformats.org/officeDocument/2006/relationships/hyperlink" Target="http://pravo-search.minjust.ru:8080/bigs/showDocument.html?id=5DAF297C-BDA2-4B7F-A2DB-CC6696BCF127" TargetMode="External"/><Relationship Id="rId159" Type="http://schemas.openxmlformats.org/officeDocument/2006/relationships/hyperlink" Target="http://pravo-search.minjust.ru:8080/bigs/showDocument.html?id=A62E317F-DC31-4075-BBE9-DB01797FD332" TargetMode="External"/><Relationship Id="rId175" Type="http://schemas.openxmlformats.org/officeDocument/2006/relationships/hyperlink" Target="http://zakon.scli.ru/" TargetMode="External"/><Relationship Id="rId170" Type="http://schemas.openxmlformats.org/officeDocument/2006/relationships/hyperlink" Target="http://zakon.scli.ru/" TargetMode="External"/><Relationship Id="rId191" Type="http://schemas.openxmlformats.org/officeDocument/2006/relationships/hyperlink" Target="http://pravo-search.minjust.ru:8080/bigs/showDocument.html?id=B8FEF66D-5974-4AA6-A22D-C06E98429051" TargetMode="External"/><Relationship Id="rId16" Type="http://schemas.openxmlformats.org/officeDocument/2006/relationships/hyperlink" Target="http://pravo-search.minjust.ru:8080/bigs/showDocument.html?id=F02FE9B8-7CA5-4D1B-A9C7-B6D0B6B9E455" TargetMode="External"/><Relationship Id="rId107" Type="http://schemas.openxmlformats.org/officeDocument/2006/relationships/hyperlink" Target="http://zakon.scli.ru/" TargetMode="External"/><Relationship Id="rId11" Type="http://schemas.openxmlformats.org/officeDocument/2006/relationships/hyperlink" Target="http://pravo-search.minjust.ru:8080/bigs/showDocument.html?id=698E51FB-4B1B-400E-B099-CCB823C683A1" TargetMode="External"/><Relationship Id="rId32" Type="http://schemas.openxmlformats.org/officeDocument/2006/relationships/hyperlink" Target="http://pravo-search.minjust.ru:8080/bigs/showDocument.html?id=8BA3B9B0-A772-46DD-9B0D-9F45F189E4BA" TargetMode="External"/><Relationship Id="rId37" Type="http://schemas.openxmlformats.org/officeDocument/2006/relationships/hyperlink" Target="http://zakon.scli.ru/" TargetMode="External"/><Relationship Id="rId53" Type="http://schemas.openxmlformats.org/officeDocument/2006/relationships/hyperlink" Target="http://zakon.scli.ru/" TargetMode="External"/><Relationship Id="rId58" Type="http://schemas.openxmlformats.org/officeDocument/2006/relationships/hyperlink" Target="http://pravo-search.minjust.ru:8080/bigs/showDocument.html?id=B8FEF66D-5974-4AA6-A22D-C06E98429051"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pravo-search.minjust.ru:8080/bigs/showDocument.html?id=5F6855BB-2A5E-4580-92E8-9DD8B124572A" TargetMode="External"/><Relationship Id="rId128" Type="http://schemas.openxmlformats.org/officeDocument/2006/relationships/hyperlink" Target="http://pravo-search.minjust.ru:8080/bigs/showDocument.html?id=F58BBCB4-172D-45C1-8B31-07367C67791F" TargetMode="External"/><Relationship Id="rId144" Type="http://schemas.openxmlformats.org/officeDocument/2006/relationships/hyperlink" Target="http://zakon.scli.ru/" TargetMode="External"/><Relationship Id="rId149" Type="http://schemas.openxmlformats.org/officeDocument/2006/relationships/hyperlink" Target="http://pravo-search.minjust.ru:8080/bigs/showDocument.html?id=F02FE9B8-7CA5-4D1B-A9C7-B6D0B6B9E455"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zakon.scli.ru/" TargetMode="External"/><Relationship Id="rId160" Type="http://schemas.openxmlformats.org/officeDocument/2006/relationships/hyperlink" Target="http://pravo-search.minjust.ru:8080/bigs/showDocument.html?id=DFA66006-8104-4172-99DF-BD7B2C18E2BE" TargetMode="External"/><Relationship Id="rId165" Type="http://schemas.openxmlformats.org/officeDocument/2006/relationships/hyperlink" Target="http://pravo-search.minjust.ru:8080/bigs/showDocument.html?id=5DAF297C-BDA2-4B7F-A2DB-CC6696BCF127" TargetMode="External"/><Relationship Id="rId181" Type="http://schemas.openxmlformats.org/officeDocument/2006/relationships/hyperlink" Target="http://zakon.scli.ru/" TargetMode="External"/><Relationship Id="rId186" Type="http://schemas.openxmlformats.org/officeDocument/2006/relationships/hyperlink" Target="http://zakon.scli.ru/" TargetMode="External"/><Relationship Id="rId22" Type="http://schemas.openxmlformats.org/officeDocument/2006/relationships/hyperlink" Target="http://zakon.scli.ru/" TargetMode="External"/><Relationship Id="rId27" Type="http://schemas.openxmlformats.org/officeDocument/2006/relationships/hyperlink" Target="http://pravo-search.minjust.ru:8080/bigs/showDocument.html?id=CD3589EC-A0B3-4599-A699-20DA23D189B2" TargetMode="External"/><Relationship Id="rId43" Type="http://schemas.openxmlformats.org/officeDocument/2006/relationships/hyperlink" Target="http://zakon.scli.ru/" TargetMode="External"/><Relationship Id="rId48" Type="http://schemas.openxmlformats.org/officeDocument/2006/relationships/hyperlink" Target="http://zakon.scli.ru/" TargetMode="External"/><Relationship Id="rId64" Type="http://schemas.openxmlformats.org/officeDocument/2006/relationships/hyperlink" Target="http://pravo-search.minjust.ru:8080/bigs/showDocument.html?id=DFA66006-8104-4172-99DF-BD7B2C18E2BE" TargetMode="External"/><Relationship Id="rId69" Type="http://schemas.openxmlformats.org/officeDocument/2006/relationships/hyperlink" Target="http://pravo-search.minjust.ru:8080/bigs/showDocument.html?id=B8FEF66D-5974-4AA6-A22D-C06E98429051" TargetMode="External"/><Relationship Id="rId113" Type="http://schemas.openxmlformats.org/officeDocument/2006/relationships/hyperlink" Target="http://pravo-search.minjust.ru:8080/bigs/showDocument.html?id=1286E8CF-317A-47BA-AA4B-FE62C0EA8781" TargetMode="External"/><Relationship Id="rId118" Type="http://schemas.openxmlformats.org/officeDocument/2006/relationships/hyperlink" Target="http://pravo-search.minjust.ru:8080/bigs/showDocument.html?id=8BA3B9B0-A772-46DD-9B0D-9F45F189E4BA" TargetMode="External"/><Relationship Id="rId134" Type="http://schemas.openxmlformats.org/officeDocument/2006/relationships/hyperlink" Target="http://pravo-search.minjust.ru:8080/bigs/showDocument.html?id=1286E8CF-317A-47BA-AA4B-FE62C0EA8781" TargetMode="External"/><Relationship Id="rId139" Type="http://schemas.openxmlformats.org/officeDocument/2006/relationships/hyperlink" Target="http://zakon.scli.ru/" TargetMode="External"/><Relationship Id="rId80" Type="http://schemas.openxmlformats.org/officeDocument/2006/relationships/hyperlink" Target="http://pravo-search.minjust.ru:8080/bigs/showDocument.html?id=DFA66006-8104-4172-99DF-BD7B2C18E2BE" TargetMode="External"/><Relationship Id="rId85" Type="http://schemas.openxmlformats.org/officeDocument/2006/relationships/hyperlink" Target="http://pravo-search.minjust.ru:8080/bigs/showDocument.html?id=B8FEF66D-5974-4AA6-A22D-C06E98429051" TargetMode="External"/><Relationship Id="rId150" Type="http://schemas.openxmlformats.org/officeDocument/2006/relationships/hyperlink" Target="http://zakon.scli.ru/" TargetMode="External"/><Relationship Id="rId155" Type="http://schemas.openxmlformats.org/officeDocument/2006/relationships/hyperlink" Target="http://pravo-search.minjust.ru:8080/bigs/showDocument.html?id=F02FE9B8-7CA5-4D1B-A9C7-B6D0B6B9E455" TargetMode="External"/><Relationship Id="rId171" Type="http://schemas.openxmlformats.org/officeDocument/2006/relationships/hyperlink" Target="http://pravo-search.minjust.ru:8080/bigs/showDocument.html?id=A62E317F-DC31-4075-BBE9-DB01797FD332" TargetMode="External"/><Relationship Id="rId176" Type="http://schemas.openxmlformats.org/officeDocument/2006/relationships/hyperlink" Target="http://zakon.scli.ru/" TargetMode="External"/><Relationship Id="rId192" Type="http://schemas.openxmlformats.org/officeDocument/2006/relationships/hyperlink" Target="http://pravo-search.minjust.ru:8080/bigs/showDocument.html?id=DFA66006-8104-4172-99DF-BD7B2C18E2BE" TargetMode="External"/><Relationship Id="rId12" Type="http://schemas.openxmlformats.org/officeDocument/2006/relationships/hyperlink" Target="http://pravo-search.minjust.ru:8080/bigs/showDocument.html?id=F038275E-EDA1-491D-B813-560EEC7463D0" TargetMode="External"/><Relationship Id="rId17" Type="http://schemas.openxmlformats.org/officeDocument/2006/relationships/hyperlink" Target="http://pravo-search.minjust.ru:8080/bigs/showDocument.html?id=DFA66006-8104-4172-99DF-BD7B2C18E2BE" TargetMode="External"/><Relationship Id="rId33" Type="http://schemas.openxmlformats.org/officeDocument/2006/relationships/hyperlink" Target="http://pravo-search.minjust.ru:8080/bigs/showDocument.html?id=3F274E4D-6CF6-4761-B3CD-B608D9109D08" TargetMode="External"/><Relationship Id="rId38" Type="http://schemas.openxmlformats.org/officeDocument/2006/relationships/hyperlink" Target="http://zakon.scli.ru/" TargetMode="External"/><Relationship Id="rId59" Type="http://schemas.openxmlformats.org/officeDocument/2006/relationships/hyperlink" Target="http://pravo-search.minjust.ru:8080/bigs/showDocument.html?id=DFA66006-8104-4172-99DF-BD7B2C18E2BE" TargetMode="External"/><Relationship Id="rId103" Type="http://schemas.openxmlformats.org/officeDocument/2006/relationships/hyperlink" Target="http://pravo-search.minjust.ru:8080/bigs/showDocument.html?id=3F274E4D-6CF6-4761-B3CD-B608D9109D08" TargetMode="External"/><Relationship Id="rId108" Type="http://schemas.openxmlformats.org/officeDocument/2006/relationships/hyperlink" Target="http://zakon.scli.ru/" TargetMode="External"/><Relationship Id="rId124" Type="http://schemas.openxmlformats.org/officeDocument/2006/relationships/hyperlink" Target="http://pravo-search.minjust.ru:8080/bigs/showDocument.html?id=5F6855BB-2A5E-4580-92E8-9DD8B124572A" TargetMode="External"/><Relationship Id="rId129" Type="http://schemas.openxmlformats.org/officeDocument/2006/relationships/hyperlink" Target="http://pravo-search.minjust.ru:8080/bigs/showDocument.html?id=F58BBCB4-172D-45C1-8B31-07367C67791F" TargetMode="External"/><Relationship Id="rId54" Type="http://schemas.openxmlformats.org/officeDocument/2006/relationships/hyperlink" Target="http://zakon.scli.ru/" TargetMode="External"/><Relationship Id="rId70" Type="http://schemas.openxmlformats.org/officeDocument/2006/relationships/hyperlink" Target="http://pravo-search.minjust.ru:8080/bigs/showDocument.html?id=B8FEF66D-5974-4AA6-A22D-C06E98429051" TargetMode="External"/><Relationship Id="rId75" Type="http://schemas.openxmlformats.org/officeDocument/2006/relationships/hyperlink" Target="http://zakon.scli.ru/" TargetMode="External"/><Relationship Id="rId91" Type="http://schemas.openxmlformats.org/officeDocument/2006/relationships/hyperlink" Target="http://zakon.scli.ru/" TargetMode="External"/><Relationship Id="rId96" Type="http://schemas.openxmlformats.org/officeDocument/2006/relationships/hyperlink" Target="http://pravo-search.minjust.ru:8080/bigs/showDocument.html?id=5DAF297C-BDA2-4B7F-A2DB-CC6696BCF127" TargetMode="External"/><Relationship Id="rId140" Type="http://schemas.openxmlformats.org/officeDocument/2006/relationships/hyperlink" Target="http://zakon.scli.ru/" TargetMode="External"/><Relationship Id="rId145" Type="http://schemas.openxmlformats.org/officeDocument/2006/relationships/hyperlink" Target="http://zakon.scli.ru/" TargetMode="External"/><Relationship Id="rId161" Type="http://schemas.openxmlformats.org/officeDocument/2006/relationships/hyperlink" Target="http://pravo-search.minjust.ru:8080/bigs/showDocument.html?id=5F6855BB-2A5E-4580-92E8-9DD8B124572A" TargetMode="External"/><Relationship Id="rId166" Type="http://schemas.openxmlformats.org/officeDocument/2006/relationships/hyperlink" Target="http://pravo-search.minjust.ru:8080/bigs/showDocument.html?id=F038275E-EDA1-491D-B813-560EEC7463D0" TargetMode="External"/><Relationship Id="rId182" Type="http://schemas.openxmlformats.org/officeDocument/2006/relationships/hyperlink" Target="http://zakon.scli.ru/" TargetMode="External"/><Relationship Id="rId187" Type="http://schemas.openxmlformats.org/officeDocument/2006/relationships/hyperlink" Target="http://pravo-search.minjust.ru:8080/bigs/showDocument.html?id=8BA3B9B0-A772-46DD-9B0D-9F45F189E4BA" TargetMode="External"/><Relationship Id="rId1" Type="http://schemas.openxmlformats.org/officeDocument/2006/relationships/styles" Target="styles.xml"/><Relationship Id="rId6" Type="http://schemas.openxmlformats.org/officeDocument/2006/relationships/hyperlink" Target="http://pravo-search.minjust.ru:8080/bigs/showDocument.html?id=5DAF297C-BDA2-4B7F-A2DB-CC6696BCF127" TargetMode="External"/><Relationship Id="rId23" Type="http://schemas.openxmlformats.org/officeDocument/2006/relationships/hyperlink" Target="http://pravo-search.minjust.ru:8080/bigs/showDocument.html?id=B8FEF66D-5974-4AA6-A22D-C06E98429051" TargetMode="External"/><Relationship Id="rId28" Type="http://schemas.openxmlformats.org/officeDocument/2006/relationships/hyperlink" Target="http://pravo-search.minjust.ru:8080/bigs/showDocument.html?id=64AFE04B-96DC-4E43-BE7E-F11B3FD5460D" TargetMode="External"/><Relationship Id="rId49" Type="http://schemas.openxmlformats.org/officeDocument/2006/relationships/hyperlink" Target="http://zakon.scli.ru/" TargetMode="External"/><Relationship Id="rId114" Type="http://schemas.openxmlformats.org/officeDocument/2006/relationships/hyperlink" Target="http://pravo-search.minjust.ru:8080/bigs/showDocument.html?id=1286E8CF-317A-47BA-AA4B-FE62C0EA8781" TargetMode="External"/><Relationship Id="rId119" Type="http://schemas.openxmlformats.org/officeDocument/2006/relationships/hyperlink" Target="http://zakon.scli.ru/" TargetMode="External"/><Relationship Id="rId44" Type="http://schemas.openxmlformats.org/officeDocument/2006/relationships/hyperlink" Target="http://zakon.scli.ru/" TargetMode="External"/><Relationship Id="rId60" Type="http://schemas.openxmlformats.org/officeDocument/2006/relationships/hyperlink" Target="http://pravo-search.minjust.ru:8080/bigs/showDocument.html?id=DFA66006-8104-4172-99DF-BD7B2C18E2BE" TargetMode="External"/><Relationship Id="rId65" Type="http://schemas.openxmlformats.org/officeDocument/2006/relationships/hyperlink" Target="http://pravo-search.minjust.ru:8080/bigs/showDocument.html?id=B8FEF66D-5974-4AA6-A22D-C06E98429051" TargetMode="External"/><Relationship Id="rId81" Type="http://schemas.openxmlformats.org/officeDocument/2006/relationships/hyperlink" Target="http://pravo-search.minjust.ru:8080/bigs/showDocument.html?id=3F274E4D-6CF6-4761-B3CD-B608D9109D08" TargetMode="External"/><Relationship Id="rId86" Type="http://schemas.openxmlformats.org/officeDocument/2006/relationships/hyperlink" Target="http://pravo-search.minjust.ru:8080/bigs/showDocument.html?id=B8FEF66D-5974-4AA6-A22D-C06E98429051" TargetMode="External"/><Relationship Id="rId130" Type="http://schemas.openxmlformats.org/officeDocument/2006/relationships/hyperlink" Target="http://pravo-search.minjust.ru:8080/bigs/showDocument.html?id=F58BBCB4-172D-45C1-8B31-07367C67791F" TargetMode="External"/><Relationship Id="rId135" Type="http://schemas.openxmlformats.org/officeDocument/2006/relationships/hyperlink" Target="http://pravo-search.minjust.ru:8080/bigs/showDocument.html?id=1286E8CF-317A-47BA-AA4B-FE62C0EA8781" TargetMode="External"/><Relationship Id="rId151" Type="http://schemas.openxmlformats.org/officeDocument/2006/relationships/hyperlink" Target="http://pravo-search.minjust.ru:8080/bigs/showDocument.html?id=5F6855BB-2A5E-4580-92E8-9DD8B124572A" TargetMode="External"/><Relationship Id="rId156" Type="http://schemas.openxmlformats.org/officeDocument/2006/relationships/hyperlink" Target="http://zakon.scli.ru/" TargetMode="External"/><Relationship Id="rId177" Type="http://schemas.openxmlformats.org/officeDocument/2006/relationships/hyperlink" Target="http://zakon.scli.ru/" TargetMode="External"/><Relationship Id="rId172" Type="http://schemas.openxmlformats.org/officeDocument/2006/relationships/hyperlink" Target="http://pravo-search.minjust.ru:8080/bigs/showDocument.html?id=A62E317F-DC31-4075-BBE9-DB01797FD332" TargetMode="External"/><Relationship Id="rId193" Type="http://schemas.openxmlformats.org/officeDocument/2006/relationships/fontTable" Target="fontTable.xml"/><Relationship Id="rId13" Type="http://schemas.openxmlformats.org/officeDocument/2006/relationships/hyperlink" Target="http://pravo-search.minjust.ru:8080/bigs/showDocument.html?id=A62E317F-DC31-4075-BBE9-DB01797FD332" TargetMode="External"/><Relationship Id="rId18" Type="http://schemas.openxmlformats.org/officeDocument/2006/relationships/hyperlink" Target="http://pravo-search.minjust.ru:8080/bigs/showDocument.html?id=CD3589EC-A0B3-4599-A699-20DA23D189B2" TargetMode="External"/><Relationship Id="rId39" Type="http://schemas.openxmlformats.org/officeDocument/2006/relationships/hyperlink" Target="http://zakon.scli.ru/" TargetMode="External"/><Relationship Id="rId109" Type="http://schemas.openxmlformats.org/officeDocument/2006/relationships/hyperlink" Target="http://zakon.scli.ru/" TargetMode="External"/><Relationship Id="rId34" Type="http://schemas.openxmlformats.org/officeDocument/2006/relationships/hyperlink" Target="http://pravo-search.minjust.ru:8080/bigs/showDocument.html?id=5DAF297C-BDA2-4B7F-A2DB-CC6696BCF127" TargetMode="External"/><Relationship Id="rId50"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04" Type="http://schemas.openxmlformats.org/officeDocument/2006/relationships/hyperlink" Target="http://pravo-search.minjust.ru:8080/bigs/showDocument.html?id=3F274E4D-6CF6-4761-B3CD-B608D9109D08" TargetMode="External"/><Relationship Id="rId120" Type="http://schemas.openxmlformats.org/officeDocument/2006/relationships/hyperlink" Target="http://pravo-search.minjust.ru:8080/bigs/showDocument.html?id=5DAF297C-BDA2-4B7F-A2DB-CC6696BCF127" TargetMode="External"/><Relationship Id="rId125" Type="http://schemas.openxmlformats.org/officeDocument/2006/relationships/hyperlink" Target="http://pravo-search.minjust.ru:8080/bigs/showDocument.html?id=5DAF297C-BDA2-4B7F-A2DB-CC6696BCF127" TargetMode="External"/><Relationship Id="rId141" Type="http://schemas.openxmlformats.org/officeDocument/2006/relationships/hyperlink" Target="http://zakon.scli.ru/" TargetMode="External"/><Relationship Id="rId146" Type="http://schemas.openxmlformats.org/officeDocument/2006/relationships/hyperlink" Target="http://zakon.scli.ru/" TargetMode="External"/><Relationship Id="rId167" Type="http://schemas.openxmlformats.org/officeDocument/2006/relationships/hyperlink" Target="http://zakon.scli.ru/" TargetMode="External"/><Relationship Id="rId188" Type="http://schemas.openxmlformats.org/officeDocument/2006/relationships/hyperlink" Target="http://pravo-search.minjust.ru:8080/bigs/showDocument.html?id=1EB21A45-B605-4103-9954-EDB74A9DF591" TargetMode="External"/><Relationship Id="rId7" Type="http://schemas.openxmlformats.org/officeDocument/2006/relationships/hyperlink" Target="http://pravo-search.minjust.ru:8080/bigs/showDocument.html?id=64AFE04B-96DC-4E43-BE7E-F11B3FD5460D" TargetMode="External"/><Relationship Id="rId71" Type="http://schemas.openxmlformats.org/officeDocument/2006/relationships/hyperlink" Target="http://pravo-search.minjust.ru:8080/bigs/showDocument.html?id=1286E8CF-317A-47BA-AA4B-FE62C0EA8781" TargetMode="External"/><Relationship Id="rId92" Type="http://schemas.openxmlformats.org/officeDocument/2006/relationships/hyperlink" Target="http://pravo-search.minjust.ru:8080/bigs/showDocument.html?id=5DAF297C-BDA2-4B7F-A2DB-CC6696BCF127" TargetMode="External"/><Relationship Id="rId162" Type="http://schemas.openxmlformats.org/officeDocument/2006/relationships/hyperlink" Target="http://pravo-search.minjust.ru:8080/bigs/showDocument.html?id=DFA66006-8104-4172-99DF-BD7B2C18E2BE" TargetMode="External"/><Relationship Id="rId183" Type="http://schemas.openxmlformats.org/officeDocument/2006/relationships/hyperlink" Target="http://zakon.scli.ru/" TargetMode="External"/><Relationship Id="rId2" Type="http://schemas.openxmlformats.org/officeDocument/2006/relationships/settings" Target="settings.xml"/><Relationship Id="rId29" Type="http://schemas.openxmlformats.org/officeDocument/2006/relationships/hyperlink" Target="http://pravo-search.minjust.ru:8080/bigs/showDocument.html?id=5F6855BB-2A5E-4580-92E8-9DD8B124572A"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pravo-search.minjust.ru:8080/bigs/showDocument.html?id=1286E8CF-317A-47BA-AA4B-FE62C0EA8781" TargetMode="External"/><Relationship Id="rId87" Type="http://schemas.openxmlformats.org/officeDocument/2006/relationships/hyperlink" Target="http://pravo-search.minjust.ru:8080/bigs/showDocument.html?id=B8FEF66D-5974-4AA6-A22D-C06E98429051" TargetMode="External"/><Relationship Id="rId110" Type="http://schemas.openxmlformats.org/officeDocument/2006/relationships/hyperlink" Target="http://zakon.scli.ru/" TargetMode="External"/><Relationship Id="rId115" Type="http://schemas.openxmlformats.org/officeDocument/2006/relationships/hyperlink" Target="http://pravo-search.minjust.ru:8080/bigs/showDocument.html?id=1286E8CF-317A-47BA-AA4B-FE62C0EA8781" TargetMode="External"/><Relationship Id="rId131" Type="http://schemas.openxmlformats.org/officeDocument/2006/relationships/hyperlink" Target="http://pravo-search.minjust.ru:8080/bigs/showDocument.html?id=1286E8CF-317A-47BA-AA4B-FE62C0EA8781" TargetMode="External"/><Relationship Id="rId136" Type="http://schemas.openxmlformats.org/officeDocument/2006/relationships/hyperlink" Target="http://pravo-search.minjust.ru:8080/bigs/showDocument.html?id=8BA3B9B0-A772-46DD-9B0D-9F45F189E4BA" TargetMode="External"/><Relationship Id="rId157" Type="http://schemas.openxmlformats.org/officeDocument/2006/relationships/hyperlink" Target="http://zakon.scli.ru/" TargetMode="External"/><Relationship Id="rId178" Type="http://schemas.openxmlformats.org/officeDocument/2006/relationships/hyperlink" Target="http://pravo-search.minjust.ru:8080/bigs/showDocument.html?id=64AFE04B-96DC-4E43-BE7E-F11B3FD5460D" TargetMode="External"/><Relationship Id="rId61" Type="http://schemas.openxmlformats.org/officeDocument/2006/relationships/hyperlink" Target="http://pravo-search.minjust.ru:8080/bigs/showDocument.html?id=3F274E4D-6CF6-4761-B3CD-B608D9109D08" TargetMode="External"/><Relationship Id="rId82" Type="http://schemas.openxmlformats.org/officeDocument/2006/relationships/hyperlink" Target="http://pravo-search.minjust.ru:8080/bigs/showDocument.html?id=DFA66006-8104-4172-99DF-BD7B2C18E2BE" TargetMode="External"/><Relationship Id="rId152" Type="http://schemas.openxmlformats.org/officeDocument/2006/relationships/hyperlink" Target="http://pravo-search.minjust.ru:8080/bigs/showDocument.html?id=5F6855BB-2A5E-4580-92E8-9DD8B124572A" TargetMode="External"/><Relationship Id="rId173" Type="http://schemas.openxmlformats.org/officeDocument/2006/relationships/hyperlink" Target="http://pravo-search.minjust.ru:8080/bigs/showDocument.html?id=A62E317F-DC31-4075-BBE9-DB01797FD332" TargetMode="External"/><Relationship Id="rId194" Type="http://schemas.openxmlformats.org/officeDocument/2006/relationships/theme" Target="theme/theme1.xml"/><Relationship Id="rId19" Type="http://schemas.openxmlformats.org/officeDocument/2006/relationships/hyperlink" Target="http://pravo-search.minjust.ru:8080/bigs/showDocument.html?id=8BA3B9B0-A772-46DD-9B0D-9F45F189E4BA" TargetMode="External"/><Relationship Id="rId14" Type="http://schemas.openxmlformats.org/officeDocument/2006/relationships/hyperlink" Target="http://pravo-search.minjust.ru:8080/bigs/showDocument.html?id=F58BBCB4-172D-45C1-8B31-07367C67791F" TargetMode="External"/><Relationship Id="rId30" Type="http://schemas.openxmlformats.org/officeDocument/2006/relationships/hyperlink" Target="http://pravo-search.minjust.ru:8080/bigs/showDocument.html?id=DFA66006-8104-4172-99DF-BD7B2C18E2BE" TargetMode="External"/><Relationship Id="rId35" Type="http://schemas.openxmlformats.org/officeDocument/2006/relationships/hyperlink" Target="http://pravo-search.minjust.ru:8080/bigs/showDocument.html?id=3F274E4D-6CF6-4761-B3CD-B608D9109D08" TargetMode="External"/><Relationship Id="rId56" Type="http://schemas.openxmlformats.org/officeDocument/2006/relationships/hyperlink" Target="http://zakon.scli.ru/" TargetMode="External"/><Relationship Id="rId77" Type="http://schemas.openxmlformats.org/officeDocument/2006/relationships/hyperlink" Target="http://pravo-search.minjust.ru:8080/bigs/showDocument.html?id=DFA66006-8104-4172-99DF-BD7B2C18E2BE" TargetMode="External"/><Relationship Id="rId10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8080/bigs/showDocument.html?id=F02FE9B8-7CA5-4D1B-A9C7-B6D0B6B9E455" TargetMode="External"/><Relationship Id="rId147" Type="http://schemas.openxmlformats.org/officeDocument/2006/relationships/hyperlink" Target="http://pravo-search.minjust.ru:8080/bigs/showDocument.html?id=3F274E4D-6CF6-4761-B3CD-B608D9109D08" TargetMode="External"/><Relationship Id="rId168" Type="http://schemas.openxmlformats.org/officeDocument/2006/relationships/hyperlink" Target="http://zakon.scli.ru/" TargetMode="External"/><Relationship Id="rId8" Type="http://schemas.openxmlformats.org/officeDocument/2006/relationships/hyperlink" Target="http://pravo-search.minjust.ru:8080/bigs/showDocument.html?id=0E63CA07-D031-4934-B5EE-B3D2B27FB7D2" TargetMode="External"/><Relationship Id="rId51" Type="http://schemas.openxmlformats.org/officeDocument/2006/relationships/hyperlink" Target="http://pravo-search.minjust.ru:8080/bigs/showDocument.html?id=F58BBCB4-172D-45C1-8B31-07367C67791F" TargetMode="External"/><Relationship Id="rId72" Type="http://schemas.openxmlformats.org/officeDocument/2006/relationships/hyperlink" Target="http://pravo-search.minjust.ru:8080/bigs/showDocument.html?id=B8FEF66D-5974-4AA6-A22D-C06E98429051" TargetMode="External"/><Relationship Id="rId93" Type="http://schemas.openxmlformats.org/officeDocument/2006/relationships/hyperlink" Target="http://zakon.scli.ru/" TargetMode="External"/><Relationship Id="rId98" Type="http://schemas.openxmlformats.org/officeDocument/2006/relationships/hyperlink" Target="http://pravo-search.minjust.ru:8080/bigs/showDocument.html?id=5DAF297C-BDA2-4B7F-A2DB-CC6696BCF127" TargetMode="External"/><Relationship Id="rId121" Type="http://schemas.openxmlformats.org/officeDocument/2006/relationships/hyperlink" Target="http://pravo-search.minjust.ru:8080/bigs/showDocument.html?id=B8FEF66D-5974-4AA6-A22D-C06E98429051" TargetMode="External"/><Relationship Id="rId142" Type="http://schemas.openxmlformats.org/officeDocument/2006/relationships/hyperlink" Target="http://zakon.scli.ru/" TargetMode="External"/><Relationship Id="rId163" Type="http://schemas.openxmlformats.org/officeDocument/2006/relationships/hyperlink" Target="http://pravo-search.minjust.ru:8080/bigs/showDocument.html?id=8BA3B9B0-A772-46DD-9B0D-9F45F189E4BA" TargetMode="External"/><Relationship Id="rId184" Type="http://schemas.openxmlformats.org/officeDocument/2006/relationships/hyperlink" Target="http://pravo-search.minjust.ru:8080/bigs/showDocument.html?id=DFA66006-8104-4172-99DF-BD7B2C18E2BE" TargetMode="External"/><Relationship Id="rId189" Type="http://schemas.openxmlformats.org/officeDocument/2006/relationships/hyperlink" Target="http://pravo-search.minjust.ru:8080/bigs/showDocument.html?id=F02FE9B8-7CA5-4D1B-A9C7-B6D0B6B9E455" TargetMode="External"/><Relationship Id="rId3" Type="http://schemas.openxmlformats.org/officeDocument/2006/relationships/webSettings" Target="webSettings.xml"/><Relationship Id="rId25" Type="http://schemas.openxmlformats.org/officeDocument/2006/relationships/hyperlink" Target="http://pravo-search.minjust.ru:8080/bigs/showDocument.html?id=DFA66006-8104-4172-99DF-BD7B2C18E2BE" TargetMode="External"/><Relationship Id="rId46" Type="http://schemas.openxmlformats.org/officeDocument/2006/relationships/hyperlink" Target="http://zakon.scli.ru/" TargetMode="External"/><Relationship Id="rId67" Type="http://schemas.openxmlformats.org/officeDocument/2006/relationships/hyperlink" Target="http://pravo-search.minjust.ru:8080/bigs/showDocument.html?id=B8FEF66D-5974-4AA6-A22D-C06E98429051" TargetMode="External"/><Relationship Id="rId116" Type="http://schemas.openxmlformats.org/officeDocument/2006/relationships/hyperlink" Target="http://pravo-search.minjust.ru:8080/bigs/showDocument.html?id=1286E8CF-317A-47BA-AA4B-FE62C0EA8781" TargetMode="External"/><Relationship Id="rId137" Type="http://schemas.openxmlformats.org/officeDocument/2006/relationships/hyperlink" Target="http://zakon.scli.ru/" TargetMode="External"/><Relationship Id="rId158" Type="http://schemas.openxmlformats.org/officeDocument/2006/relationships/hyperlink" Target="http://zakon.scli.ru/" TargetMode="External"/><Relationship Id="rId20" Type="http://schemas.openxmlformats.org/officeDocument/2006/relationships/hyperlink" Target="http://pravo-search.minjust.ru:8080/bigs/showDocument.html?id=B8FEF66D-5974-4AA6-A22D-C06E98429051" TargetMode="External"/><Relationship Id="rId41" Type="http://schemas.openxmlformats.org/officeDocument/2006/relationships/hyperlink" Target="http://zakon.scli.ru/" TargetMode="External"/><Relationship Id="rId62" Type="http://schemas.openxmlformats.org/officeDocument/2006/relationships/hyperlink" Target="http://pravo-search.minjust.ru:8080/bigs/showDocument.html?id=CD3589EC-A0B3-4599-A699-20DA23D189B2" TargetMode="External"/><Relationship Id="rId83" Type="http://schemas.openxmlformats.org/officeDocument/2006/relationships/hyperlink" Target="http://pravo-search.minjust.ru:8080/bigs/showDocument.html?id=B8FEF66D-5974-4AA6-A22D-C06E98429051" TargetMode="External"/><Relationship Id="rId88" Type="http://schemas.openxmlformats.org/officeDocument/2006/relationships/hyperlink" Target="http://pravo-search.minjust.ru:8080/bigs/showDocument.html?id=3F274E4D-6CF6-4761-B3CD-B608D9109D08" TargetMode="External"/><Relationship Id="rId111" Type="http://schemas.openxmlformats.org/officeDocument/2006/relationships/hyperlink" Target="http://zakon.scli.ru/" TargetMode="External"/><Relationship Id="rId132" Type="http://schemas.openxmlformats.org/officeDocument/2006/relationships/hyperlink" Target="http://pravo-search.minjust.ru:8080/bigs/showDocument.html?id=1286E8CF-317A-47BA-AA4B-FE62C0EA8781" TargetMode="External"/><Relationship Id="rId153" Type="http://schemas.openxmlformats.org/officeDocument/2006/relationships/hyperlink" Target="http://pravo-search.minjust.ru:8080/bigs/showDocument.html?id=5F6855BB-2A5E-4580-92E8-9DD8B124572A" TargetMode="External"/><Relationship Id="rId174" Type="http://schemas.openxmlformats.org/officeDocument/2006/relationships/hyperlink" Target="http://pravo-search.minjust.ru:8080/bigs/showDocument.html?id=A62E317F-DC31-4075-BBE9-DB01797FD332" TargetMode="External"/><Relationship Id="rId179" Type="http://schemas.openxmlformats.org/officeDocument/2006/relationships/hyperlink" Target="http://pravo-search.minjust.ru:8080/bigs/showDocument.html?id=F02FE9B8-7CA5-4D1B-A9C7-B6D0B6B9E455" TargetMode="External"/><Relationship Id="rId190" Type="http://schemas.openxmlformats.org/officeDocument/2006/relationships/hyperlink" Target="http://pravo-search.minjust.ru:8080/bigs/showDocument.html?id=AEB23ACE-BBA9-4B3E-BCF9-2C17A1CDA1A0" TargetMode="External"/><Relationship Id="rId15" Type="http://schemas.openxmlformats.org/officeDocument/2006/relationships/hyperlink" Target="http://pravo-search.minjust.ru:8080/bigs/showDocument.html?id=5F6855BB-2A5E-4580-92E8-9DD8B124572A" TargetMode="External"/><Relationship Id="rId36" Type="http://schemas.openxmlformats.org/officeDocument/2006/relationships/hyperlink" Target="http://pravo-search.minjust.ru:8080/bigs/showDocument.html?id=A62E317F-DC31-4075-BBE9-DB01797FD332" TargetMode="External"/><Relationship Id="rId57"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search.minjust.ru:8080/bigs/showDocument.html?id=F58BBCB4-172D-45C1-8B31-07367C67791F" TargetMode="External"/><Relationship Id="rId10" Type="http://schemas.openxmlformats.org/officeDocument/2006/relationships/hyperlink" Target="http://pravo-search.minjust.ru:8080/bigs/showDocument.html?id=3F274E4D-6CF6-4761-B3CD-B608D9109D08" TargetMode="External"/><Relationship Id="rId31" Type="http://schemas.openxmlformats.org/officeDocument/2006/relationships/hyperlink" Target="http://pravo-search.minjust.ru:8080/bigs/showDocument.html?id=A62E317F-DC31-4075-BBE9-DB01797FD332" TargetMode="External"/><Relationship Id="rId52" Type="http://schemas.openxmlformats.org/officeDocument/2006/relationships/hyperlink" Target="http://pravo-search.minjust.ru:8080/bigs/showDocument.html?id=A62E317F-DC31-4075-BBE9-DB01797FD332" TargetMode="External"/><Relationship Id="rId73" Type="http://schemas.openxmlformats.org/officeDocument/2006/relationships/hyperlink" Target="http://pravo-search.minjust.ru:8080/bigs/showDocument.html?id=1EB21A45-B605-4103-9954-EDB74A9DF591" TargetMode="External"/><Relationship Id="rId78" Type="http://schemas.openxmlformats.org/officeDocument/2006/relationships/hyperlink" Target="http://pravo-search.minjust.ru:8080/bigs/showDocument.html?id=3F274E4D-6CF6-4761-B3CD-B608D9109D08" TargetMode="External"/><Relationship Id="rId94"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pravo-search.minjust.ru:8080/bigs/showDocument.html?id=5F6855BB-2A5E-4580-92E8-9DD8B124572A" TargetMode="External"/><Relationship Id="rId143" Type="http://schemas.openxmlformats.org/officeDocument/2006/relationships/hyperlink" Target="http://pravo-search.minjust.ru:8080/bigs/showDocument.html?id=5DAF297C-BDA2-4B7F-A2DB-CC6696BCF127" TargetMode="External"/><Relationship Id="rId148" Type="http://schemas.openxmlformats.org/officeDocument/2006/relationships/hyperlink" Target="http://pravo-search.minjust.ru:8080/bigs/showDocument.html?id=F58BBCB4-172D-45C1-8B31-07367C67791F" TargetMode="External"/><Relationship Id="rId164" Type="http://schemas.openxmlformats.org/officeDocument/2006/relationships/hyperlink" Target="http://zakon.scli.ru/" TargetMode="External"/><Relationship Id="rId169" Type="http://schemas.openxmlformats.org/officeDocument/2006/relationships/hyperlink" Target="http://pravo-search.minjust.ru:8080/bigs/showDocument.html?id=64AFE04B-96DC-4E43-BE7E-F11B3FD5460D" TargetMode="External"/><Relationship Id="rId185" Type="http://schemas.openxmlformats.org/officeDocument/2006/relationships/hyperlink" Target="http://pravo-search.minjust.ru:8080/bigs/showDocument.html?id=F038275E-EDA1-491D-B813-560EEC7463D0"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BBDCEC61-EC74-4A29-8EA6-A4F8749E1CFC" TargetMode="External"/><Relationship Id="rId180" Type="http://schemas.openxmlformats.org/officeDocument/2006/relationships/hyperlink" Target="http://zakon.scli.ru/" TargetMode="External"/><Relationship Id="rId26" Type="http://schemas.openxmlformats.org/officeDocument/2006/relationships/hyperlink" Target="http://pravo-search.minjust.ru:8080/bigs/showDocument.html?id=CD3589EC-A0B3-4599-A699-20DA23D189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22860</Words>
  <Characters>130302</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2021-10-11T06:05:00Z</dcterms:created>
  <dcterms:modified xsi:type="dcterms:W3CDTF">2021-10-20T06:43:00Z</dcterms:modified>
</cp:coreProperties>
</file>