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B0" w:rsidRPr="00A15DB0" w:rsidRDefault="00A15DB0" w:rsidP="00A15D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DB0">
        <w:rPr>
          <w:rFonts w:ascii="Times New Roman" w:hAnsi="Times New Roman" w:cs="Times New Roman"/>
          <w:b/>
          <w:sz w:val="28"/>
          <w:szCs w:val="28"/>
        </w:rPr>
        <w:t>РФ</w:t>
      </w:r>
    </w:p>
    <w:p w:rsidR="00A15DB0" w:rsidRPr="00A15DB0" w:rsidRDefault="00A15DB0" w:rsidP="00A15D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DB0">
        <w:rPr>
          <w:rFonts w:ascii="Times New Roman" w:hAnsi="Times New Roman" w:cs="Times New Roman"/>
          <w:b/>
          <w:sz w:val="28"/>
          <w:szCs w:val="28"/>
        </w:rPr>
        <w:t xml:space="preserve">Администрация Аязгуловского сельского поселения </w:t>
      </w:r>
    </w:p>
    <w:p w:rsidR="00A15DB0" w:rsidRPr="00A15DB0" w:rsidRDefault="00A15DB0" w:rsidP="00A15D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DB0">
        <w:rPr>
          <w:rFonts w:ascii="Times New Roman" w:hAnsi="Times New Roman" w:cs="Times New Roman"/>
          <w:b/>
          <w:sz w:val="28"/>
          <w:szCs w:val="28"/>
        </w:rPr>
        <w:t>Аргаяшского муниципального района Челябинской области</w:t>
      </w:r>
    </w:p>
    <w:p w:rsidR="00A15DB0" w:rsidRDefault="00A15DB0" w:rsidP="00A15D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15DB0" w:rsidRDefault="00A15DB0" w:rsidP="00A15D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15DB0" w:rsidRDefault="00A15DB0" w:rsidP="00A15D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15DB0" w:rsidRPr="00A15DB0" w:rsidRDefault="00A15DB0" w:rsidP="00A15D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DB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15DB0" w:rsidRDefault="00A15DB0" w:rsidP="00A15D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15DB0" w:rsidRDefault="00A15DB0" w:rsidP="00A15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15DB0" w:rsidRDefault="00A15DB0" w:rsidP="00A15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A86F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.10.2018 г.                                                        </w:t>
      </w:r>
      <w:r w:rsidR="00A86FD3">
        <w:rPr>
          <w:rFonts w:ascii="Times New Roman" w:hAnsi="Times New Roman" w:cs="Times New Roman"/>
          <w:sz w:val="28"/>
          <w:szCs w:val="28"/>
        </w:rPr>
        <w:t xml:space="preserve">                           №  85</w:t>
      </w:r>
    </w:p>
    <w:p w:rsidR="00A15DB0" w:rsidRDefault="00A15DB0" w:rsidP="00A15DB0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A15DB0" w:rsidRDefault="00A15DB0" w:rsidP="00A15DB0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A15DB0" w:rsidRDefault="00A15DB0" w:rsidP="00A15DB0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4F39A6" w:rsidRDefault="004F39A6" w:rsidP="00A15DB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A15DB0" w:rsidRPr="00A15DB0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порядка и плана</w:t>
      </w:r>
    </w:p>
    <w:p w:rsidR="004F39A6" w:rsidRDefault="004F39A6" w:rsidP="00A15DB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привлечения  сил и средств  для тушения</w:t>
      </w:r>
    </w:p>
    <w:p w:rsidR="004F39A6" w:rsidRDefault="004F39A6" w:rsidP="00A15DB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пожаров и проведения аварийно – </w:t>
      </w:r>
    </w:p>
    <w:p w:rsidR="004B5A9B" w:rsidRDefault="004F39A6" w:rsidP="00A15DB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спасательных  работ </w:t>
      </w:r>
      <w:r w:rsidR="004B5A9B">
        <w:rPr>
          <w:rFonts w:ascii="Times New Roman" w:hAnsi="Times New Roman" w:cs="Times New Roman"/>
          <w:bCs/>
          <w:sz w:val="28"/>
          <w:szCs w:val="28"/>
        </w:rPr>
        <w:t>на территории</w:t>
      </w:r>
    </w:p>
    <w:p w:rsidR="00A15DB0" w:rsidRPr="00A15DB0" w:rsidRDefault="004B5A9B" w:rsidP="00A15DB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Аязгуловского сельского поселения</w:t>
      </w:r>
      <w:r w:rsidR="004F39A6">
        <w:rPr>
          <w:rFonts w:ascii="Times New Roman" w:hAnsi="Times New Roman" w:cs="Times New Roman"/>
          <w:bCs/>
          <w:sz w:val="28"/>
          <w:szCs w:val="28"/>
        </w:rPr>
        <w:t>»</w:t>
      </w:r>
    </w:p>
    <w:p w:rsidR="00A15DB0" w:rsidRDefault="00A15DB0" w:rsidP="00A15DB0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15DB0" w:rsidRDefault="00A15DB0" w:rsidP="00A15DB0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15DB0" w:rsidRDefault="00A15DB0" w:rsidP="00A15DB0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F39A6" w:rsidRPr="004F39A6" w:rsidRDefault="005F4AF9" w:rsidP="004F39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295D">
        <w:rPr>
          <w:rFonts w:ascii="Times New Roman" w:hAnsi="Times New Roman" w:cs="Times New Roman"/>
          <w:sz w:val="28"/>
          <w:szCs w:val="28"/>
        </w:rPr>
        <w:t xml:space="preserve"> </w:t>
      </w:r>
      <w:r w:rsidR="004F39A6" w:rsidRPr="004F39A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</w:t>
      </w:r>
      <w:r w:rsidR="004F39A6">
        <w:rPr>
          <w:rFonts w:ascii="Times New Roman" w:hAnsi="Times New Roman" w:cs="Times New Roman"/>
          <w:color w:val="000000"/>
          <w:sz w:val="28"/>
          <w:szCs w:val="28"/>
        </w:rPr>
        <w:t>21.12.1994  № 69</w:t>
      </w:r>
      <w:r w:rsidR="00A625BE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="004F39A6" w:rsidRPr="004F39A6">
        <w:rPr>
          <w:rFonts w:ascii="Times New Roman" w:hAnsi="Times New Roman" w:cs="Times New Roman"/>
          <w:color w:val="000000"/>
          <w:sz w:val="28"/>
          <w:szCs w:val="28"/>
        </w:rPr>
        <w:t xml:space="preserve"> «О </w:t>
      </w:r>
      <w:hyperlink r:id="rId8" w:tooltip="Пожарная безопасность" w:history="1">
        <w:r w:rsidR="004F39A6" w:rsidRPr="004F39A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пожарной безопасности</w:t>
        </w:r>
      </w:hyperlink>
      <w:r w:rsidR="004F39A6" w:rsidRPr="004F39A6">
        <w:rPr>
          <w:rFonts w:ascii="Times New Roman" w:hAnsi="Times New Roman" w:cs="Times New Roman"/>
          <w:color w:val="000000"/>
          <w:sz w:val="28"/>
          <w:szCs w:val="28"/>
        </w:rPr>
        <w:t xml:space="preserve">», от </w:t>
      </w:r>
      <w:r w:rsidR="004F39A6">
        <w:rPr>
          <w:rFonts w:ascii="Times New Roman" w:hAnsi="Times New Roman" w:cs="Times New Roman"/>
          <w:color w:val="000000"/>
          <w:sz w:val="28"/>
          <w:szCs w:val="28"/>
        </w:rPr>
        <w:t>22.07.2008</w:t>
      </w:r>
      <w:r w:rsidR="004F39A6" w:rsidRPr="004F39A6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4F39A6">
        <w:rPr>
          <w:rFonts w:ascii="Times New Roman" w:hAnsi="Times New Roman" w:cs="Times New Roman"/>
          <w:color w:val="000000"/>
          <w:sz w:val="28"/>
          <w:szCs w:val="28"/>
        </w:rPr>
        <w:t xml:space="preserve"> № 123-ФЗ</w:t>
      </w:r>
      <w:r w:rsidR="004F39A6" w:rsidRPr="004F39A6">
        <w:rPr>
          <w:rFonts w:ascii="Times New Roman" w:hAnsi="Times New Roman" w:cs="Times New Roman"/>
          <w:color w:val="000000"/>
          <w:sz w:val="28"/>
          <w:szCs w:val="28"/>
        </w:rPr>
        <w:t xml:space="preserve"> «Технический регламент о требованиях пожарной безопасности», от </w:t>
      </w:r>
      <w:r w:rsidR="004F39A6">
        <w:rPr>
          <w:rFonts w:ascii="Times New Roman" w:hAnsi="Times New Roman" w:cs="Times New Roman"/>
          <w:color w:val="000000"/>
          <w:sz w:val="28"/>
          <w:szCs w:val="28"/>
        </w:rPr>
        <w:t>06.10.2003</w:t>
      </w:r>
      <w:r w:rsidR="004F39A6" w:rsidRPr="004F39A6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4F39A6">
        <w:rPr>
          <w:rFonts w:ascii="Times New Roman" w:hAnsi="Times New Roman" w:cs="Times New Roman"/>
          <w:color w:val="000000"/>
          <w:sz w:val="28"/>
          <w:szCs w:val="28"/>
        </w:rPr>
        <w:t xml:space="preserve"> № 131-ФЗ</w:t>
      </w:r>
      <w:r w:rsidR="004F39A6" w:rsidRPr="004F39A6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</w:t>
      </w:r>
      <w:hyperlink r:id="rId9" w:tooltip="Органы местного самоуправления" w:history="1">
        <w:r w:rsidR="004F39A6" w:rsidRPr="004F39A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организации местного самоуправления</w:t>
        </w:r>
      </w:hyperlink>
      <w:r w:rsidR="004F39A6" w:rsidRPr="004F39A6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Федерации», в целях совершенствования организации тушения пожаров в границах территории</w:t>
      </w:r>
      <w:r w:rsidR="004F39A6">
        <w:rPr>
          <w:rFonts w:ascii="Times New Roman" w:hAnsi="Times New Roman" w:cs="Times New Roman"/>
          <w:color w:val="000000"/>
          <w:sz w:val="28"/>
          <w:szCs w:val="28"/>
        </w:rPr>
        <w:t xml:space="preserve"> Аязгуловского сельского поселения</w:t>
      </w:r>
      <w:r w:rsidR="004F39A6" w:rsidRPr="004F39A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15DB0" w:rsidRDefault="00A15DB0" w:rsidP="00E229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15DB0" w:rsidRDefault="00A15DB0" w:rsidP="00E229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15DB0" w:rsidRDefault="00A15DB0" w:rsidP="00E229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15DB0" w:rsidRDefault="00A15DB0" w:rsidP="00E229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86FD3" w:rsidRDefault="00A86FD3" w:rsidP="00A86FD3">
      <w:pPr>
        <w:pStyle w:val="a8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86FD3">
        <w:rPr>
          <w:rFonts w:ascii="Times New Roman" w:hAnsi="Times New Roman" w:cs="Times New Roman"/>
          <w:sz w:val="28"/>
          <w:szCs w:val="28"/>
        </w:rPr>
        <w:t>Утвердить Положение о порядке привлечения сил и средств для тушения пожаров на территории Аязгуловского сельского поселения</w:t>
      </w:r>
      <w:r w:rsidR="00A15DB0" w:rsidRPr="00A86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DB0" w:rsidRPr="00A86FD3" w:rsidRDefault="00A15DB0" w:rsidP="00A86FD3">
      <w:pPr>
        <w:pStyle w:val="a8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86FD3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A86FD3" w:rsidRPr="00A86FD3" w:rsidRDefault="00A86FD3" w:rsidP="00A86FD3">
      <w:pPr>
        <w:pStyle w:val="a8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привлечения сил и средств для тушения пожаров и проведения аварийно-спасательных работ на территории Аязгуловского сельского поселения (Приложение 2)</w:t>
      </w:r>
    </w:p>
    <w:p w:rsidR="00A86FD3" w:rsidRPr="00A86FD3" w:rsidRDefault="00A15DB0" w:rsidP="00A86FD3">
      <w:pPr>
        <w:pStyle w:val="a8"/>
        <w:numPr>
          <w:ilvl w:val="0"/>
          <w:numId w:val="1"/>
        </w:numPr>
        <w:autoSpaceDE w:val="0"/>
        <w:autoSpaceDN w:val="0"/>
        <w:adjustRightInd w:val="0"/>
        <w:ind w:left="284" w:hanging="295"/>
        <w:jc w:val="both"/>
        <w:rPr>
          <w:rFonts w:ascii="Times New Roman" w:hAnsi="Times New Roman" w:cs="Times New Roman"/>
          <w:sz w:val="28"/>
          <w:szCs w:val="28"/>
        </w:rPr>
      </w:pPr>
      <w:r w:rsidRPr="00A86FD3">
        <w:rPr>
          <w:rFonts w:ascii="Times New Roman" w:hAnsi="Times New Roman" w:cs="Times New Roman"/>
          <w:sz w:val="28"/>
          <w:szCs w:val="28"/>
        </w:rPr>
        <w:t>Настоящее постановление вступает  в силу после его официального обнародования на официальном сайте муниципального образования Аязгуловского  сельского поселения.</w:t>
      </w:r>
    </w:p>
    <w:p w:rsidR="00A15DB0" w:rsidRDefault="00A86FD3" w:rsidP="005F4A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2295D">
        <w:rPr>
          <w:rFonts w:ascii="Times New Roman" w:hAnsi="Times New Roman" w:cs="Times New Roman"/>
          <w:sz w:val="28"/>
          <w:szCs w:val="28"/>
        </w:rPr>
        <w:t>Контроль  за  исполнением настоящего постановления оставляю за собой</w:t>
      </w:r>
      <w:r w:rsidR="00A15DB0">
        <w:rPr>
          <w:rFonts w:ascii="Times New Roman" w:hAnsi="Times New Roman" w:cs="Times New Roman"/>
          <w:sz w:val="28"/>
          <w:szCs w:val="28"/>
        </w:rPr>
        <w:t>.</w:t>
      </w:r>
    </w:p>
    <w:p w:rsidR="00E2295D" w:rsidRDefault="00E2295D" w:rsidP="00E229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295D" w:rsidRDefault="00E2295D" w:rsidP="00A15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2295D" w:rsidRDefault="00E2295D" w:rsidP="00A15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2295D" w:rsidRDefault="00A15DB0" w:rsidP="00A15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2295D">
        <w:rPr>
          <w:rFonts w:ascii="Times New Roman" w:hAnsi="Times New Roman" w:cs="Times New Roman"/>
          <w:sz w:val="28"/>
          <w:szCs w:val="28"/>
        </w:rPr>
        <w:t>Аязгуловского</w:t>
      </w:r>
    </w:p>
    <w:p w:rsidR="00E2295D" w:rsidRDefault="00A15DB0" w:rsidP="00A15DB0"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29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К.Н.Хисматуллин</w:t>
      </w:r>
    </w:p>
    <w:p w:rsidR="00E2295D" w:rsidRPr="00E2295D" w:rsidRDefault="00E2295D" w:rsidP="00E2295D"/>
    <w:p w:rsidR="00E2295D" w:rsidRPr="00A625BE" w:rsidRDefault="00A86FD3" w:rsidP="00A86FD3">
      <w:pPr>
        <w:jc w:val="right"/>
        <w:rPr>
          <w:rFonts w:ascii="Times New Roman" w:hAnsi="Times New Roman" w:cs="Times New Roman"/>
        </w:rPr>
      </w:pPr>
      <w:r w:rsidRPr="00A625BE">
        <w:rPr>
          <w:rFonts w:ascii="Times New Roman" w:hAnsi="Times New Roman" w:cs="Times New Roman"/>
        </w:rPr>
        <w:lastRenderedPageBreak/>
        <w:t>Приложение 1</w:t>
      </w:r>
    </w:p>
    <w:p w:rsidR="00A86FD3" w:rsidRPr="00A625BE" w:rsidRDefault="00A86FD3" w:rsidP="00A86FD3">
      <w:pPr>
        <w:jc w:val="right"/>
        <w:rPr>
          <w:rFonts w:ascii="Times New Roman" w:hAnsi="Times New Roman" w:cs="Times New Roman"/>
        </w:rPr>
      </w:pPr>
      <w:r w:rsidRPr="00A625BE">
        <w:rPr>
          <w:rFonts w:ascii="Times New Roman" w:hAnsi="Times New Roman" w:cs="Times New Roman"/>
        </w:rPr>
        <w:t xml:space="preserve">К постановлению  Администарции </w:t>
      </w:r>
    </w:p>
    <w:p w:rsidR="00A86FD3" w:rsidRPr="00A625BE" w:rsidRDefault="00A86FD3" w:rsidP="00A86FD3">
      <w:pPr>
        <w:jc w:val="right"/>
        <w:rPr>
          <w:rFonts w:ascii="Times New Roman" w:hAnsi="Times New Roman" w:cs="Times New Roman"/>
        </w:rPr>
      </w:pPr>
      <w:r w:rsidRPr="00A625BE">
        <w:rPr>
          <w:rFonts w:ascii="Times New Roman" w:hAnsi="Times New Roman" w:cs="Times New Roman"/>
        </w:rPr>
        <w:t xml:space="preserve">Аязгуловского сельского поселения </w:t>
      </w:r>
    </w:p>
    <w:p w:rsidR="00A86FD3" w:rsidRPr="00A625BE" w:rsidRDefault="00A86FD3" w:rsidP="00A86FD3">
      <w:pPr>
        <w:jc w:val="right"/>
        <w:rPr>
          <w:rFonts w:ascii="Times New Roman" w:hAnsi="Times New Roman" w:cs="Times New Roman"/>
        </w:rPr>
      </w:pPr>
      <w:r w:rsidRPr="00A625BE">
        <w:rPr>
          <w:rFonts w:ascii="Times New Roman" w:hAnsi="Times New Roman" w:cs="Times New Roman"/>
        </w:rPr>
        <w:t>От</w:t>
      </w:r>
      <w:r w:rsidR="00A625BE" w:rsidRPr="00A625BE">
        <w:rPr>
          <w:rFonts w:ascii="Times New Roman" w:hAnsi="Times New Roman" w:cs="Times New Roman"/>
        </w:rPr>
        <w:t xml:space="preserve"> 04.10.2018г. № 85</w:t>
      </w:r>
      <w:r w:rsidRPr="00A625BE">
        <w:rPr>
          <w:rFonts w:ascii="Times New Roman" w:hAnsi="Times New Roman" w:cs="Times New Roman"/>
        </w:rPr>
        <w:t xml:space="preserve"> </w:t>
      </w:r>
    </w:p>
    <w:p w:rsidR="00E2295D" w:rsidRDefault="00E2295D" w:rsidP="00E2295D"/>
    <w:p w:rsidR="00511724" w:rsidRDefault="00E2295D" w:rsidP="00E2295D">
      <w:pPr>
        <w:tabs>
          <w:tab w:val="left" w:pos="1890"/>
        </w:tabs>
      </w:pPr>
      <w:r>
        <w:tab/>
      </w:r>
    </w:p>
    <w:p w:rsidR="00A86FD3" w:rsidRPr="00A86FD3" w:rsidRDefault="00A86FD3" w:rsidP="00A625B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A86FD3" w:rsidRPr="00A86FD3" w:rsidRDefault="00A86FD3" w:rsidP="00A625B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привлечения сил и средств для тушения пожаров</w:t>
      </w:r>
    </w:p>
    <w:p w:rsidR="00A86FD3" w:rsidRPr="00A86FD3" w:rsidRDefault="00A86FD3" w:rsidP="00A625B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проведения аварийно-спасательных работ</w:t>
      </w:r>
    </w:p>
    <w:p w:rsidR="00A86FD3" w:rsidRPr="00A625BE" w:rsidRDefault="00A86FD3" w:rsidP="00A625B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6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 w:rsidR="00A62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Аязгуловского сельского поселения</w:t>
      </w:r>
    </w:p>
    <w:p w:rsidR="00A625BE" w:rsidRPr="00A86FD3" w:rsidRDefault="00A625BE" w:rsidP="00A625BE">
      <w:pPr>
        <w:shd w:val="clear" w:color="auto" w:fill="FFFFFF"/>
        <w:jc w:val="center"/>
        <w:rPr>
          <w:rFonts w:eastAsia="Times New Roman" w:cs="Tahoma"/>
          <w:color w:val="000000"/>
          <w:sz w:val="24"/>
          <w:szCs w:val="24"/>
          <w:lang w:eastAsia="ru-RU"/>
        </w:rPr>
      </w:pPr>
    </w:p>
    <w:p w:rsidR="00A86FD3" w:rsidRPr="00A86FD3" w:rsidRDefault="00A86FD3" w:rsidP="00A86FD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A86FD3" w:rsidRPr="00A86FD3" w:rsidRDefault="00A86FD3" w:rsidP="00A86FD3">
      <w:pPr>
        <w:shd w:val="clear" w:color="auto" w:fill="FFFFFF"/>
        <w:spacing w:before="375" w:after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регулирует порядок привлечения сил и средств подразделений </w:t>
      </w:r>
      <w:hyperlink r:id="rId10" w:tooltip="Пожарная охрана" w:history="1">
        <w:r w:rsidRPr="00A625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пожарной охраны</w:t>
        </w:r>
      </w:hyperlink>
      <w:r w:rsidRPr="00A86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организаций для тушения пожаров и проведения аварийно-спасательных работ на территории</w:t>
      </w:r>
      <w:r w:rsidR="00A62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Аязгуловского сельского поселения</w:t>
      </w:r>
      <w:r w:rsidRPr="00A86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соответствии с Федеральными законами </w:t>
      </w:r>
      <w:r w:rsidR="00A62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21.12.1994г. № 69</w:t>
      </w:r>
      <w:r w:rsidRPr="00A86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-ФЗ «О пожарной безопасности», от </w:t>
      </w:r>
      <w:r w:rsidR="00A62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22.07.2008</w:t>
      </w:r>
      <w:r w:rsidRPr="00A86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A62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123-ФЗ</w:t>
      </w:r>
      <w:r w:rsidRPr="00A86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«Технический регламент о требованиях пожарной безопасности», от 06.10.2003</w:t>
      </w:r>
      <w:r w:rsidR="00A62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131-ФЗ</w:t>
      </w:r>
      <w:r w:rsidRPr="00A86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Федерации».</w:t>
      </w:r>
    </w:p>
    <w:p w:rsidR="00A86FD3" w:rsidRPr="00A86FD3" w:rsidRDefault="00A86FD3" w:rsidP="00A86FD3">
      <w:pPr>
        <w:shd w:val="clear" w:color="auto" w:fill="FFFFFF"/>
        <w:spacing w:before="375" w:after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Для тушения пожаров и проведения аварийно-спасательных работ на территории </w:t>
      </w:r>
      <w:r w:rsidR="00A62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Аязгуловского сельского поселения </w:t>
      </w:r>
      <w:r w:rsidRPr="00A86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привлекаются следующие силы:</w:t>
      </w:r>
    </w:p>
    <w:p w:rsidR="00A86FD3" w:rsidRPr="00A86FD3" w:rsidRDefault="00A86FD3" w:rsidP="00A86FD3">
      <w:pPr>
        <w:shd w:val="clear" w:color="auto" w:fill="FFFFFF"/>
        <w:spacing w:before="375" w:after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подразделения добровольной пожарной охраны;</w:t>
      </w:r>
    </w:p>
    <w:p w:rsidR="00A86FD3" w:rsidRPr="00A86FD3" w:rsidRDefault="00A86FD3" w:rsidP="00A86FD3">
      <w:pPr>
        <w:shd w:val="clear" w:color="auto" w:fill="FFFFFF"/>
        <w:spacing w:before="375" w:after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население </w:t>
      </w:r>
      <w:r w:rsidR="009C6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Аязгуловского сельского поселения</w:t>
      </w:r>
      <w:r w:rsidRPr="00A86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6FD3" w:rsidRPr="00A86FD3" w:rsidRDefault="00A86FD3" w:rsidP="00A86FD3">
      <w:pPr>
        <w:shd w:val="clear" w:color="auto" w:fill="FFFFFF"/>
        <w:spacing w:before="375" w:after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тушения пожаров и проведения аварийно-спасательных работ на территории </w:t>
      </w:r>
      <w:r w:rsidR="009C6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Аязгуловского сельского поселения </w:t>
      </w:r>
      <w:r w:rsidRPr="00A86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привлекаются следующие средства:</w:t>
      </w:r>
    </w:p>
    <w:p w:rsidR="009C694D" w:rsidRDefault="00A86FD3" w:rsidP="00A86FD3">
      <w:pPr>
        <w:shd w:val="clear" w:color="auto" w:fill="FFFFFF"/>
        <w:spacing w:before="375" w:after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пожарная и специальная техника;</w:t>
      </w:r>
    </w:p>
    <w:p w:rsidR="009C694D" w:rsidRPr="008124BD" w:rsidRDefault="009C694D" w:rsidP="009C694D">
      <w:pPr>
        <w:shd w:val="clear" w:color="auto" w:fill="FFFFFF"/>
        <w:spacing w:before="375" w:after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94D">
        <w:rPr>
          <w:rFonts w:ascii="Helvetica" w:eastAsia="Times New Roman" w:hAnsi="Helvetica" w:cs="Tahoma"/>
          <w:color w:val="000000"/>
          <w:sz w:val="24"/>
          <w:szCs w:val="24"/>
          <w:lang w:eastAsia="ru-RU"/>
        </w:rPr>
        <w:t xml:space="preserve">- </w:t>
      </w:r>
      <w:r w:rsidRPr="0081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связи;</w:t>
      </w:r>
    </w:p>
    <w:p w:rsidR="009C694D" w:rsidRPr="008124BD" w:rsidRDefault="009C694D" w:rsidP="009C694D">
      <w:pPr>
        <w:shd w:val="clear" w:color="auto" w:fill="FFFFFF"/>
        <w:spacing w:before="375" w:after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первичные средства пожаротушения, а также приспособления для целей пожаротушения, вспомогательная и водоподающая техника организаций, предоставляемая на безвозмездной основе.</w:t>
      </w:r>
    </w:p>
    <w:p w:rsidR="009C694D" w:rsidRPr="008124BD" w:rsidRDefault="009C694D" w:rsidP="009C694D">
      <w:pPr>
        <w:shd w:val="clear" w:color="auto" w:fill="FFFFFF"/>
        <w:spacing w:before="375" w:after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1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1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тушения пожаров используются все источники </w:t>
      </w:r>
      <w:hyperlink r:id="rId11" w:tooltip="Водоснабжение и канализация" w:history="1">
        <w:r w:rsidRPr="008124BD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водоснабжения</w:t>
        </w:r>
      </w:hyperlink>
      <w:r w:rsidRPr="0081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(водообеспечения) организаций, независимо от форм собственности и назначения, на безвозмездной основе.</w:t>
      </w:r>
    </w:p>
    <w:p w:rsidR="009C694D" w:rsidRPr="008124BD" w:rsidRDefault="009C694D" w:rsidP="009C694D">
      <w:pPr>
        <w:shd w:val="clear" w:color="auto" w:fill="FFFFFF"/>
        <w:spacing w:before="375" w:after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1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1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Руководители организаций обязаны:</w:t>
      </w:r>
    </w:p>
    <w:p w:rsidR="009C694D" w:rsidRPr="008124BD" w:rsidRDefault="009C694D" w:rsidP="009C694D">
      <w:pPr>
        <w:shd w:val="clear" w:color="auto" w:fill="FFFFFF"/>
        <w:spacing w:before="375" w:after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9C694D" w:rsidRPr="008124BD" w:rsidRDefault="009C694D" w:rsidP="009C694D">
      <w:pPr>
        <w:shd w:val="clear" w:color="auto" w:fill="FFFFFF"/>
        <w:spacing w:before="375" w:after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оказывать содействие пожарной охране при тушении пожара;</w:t>
      </w:r>
    </w:p>
    <w:p w:rsidR="009C694D" w:rsidRPr="008124BD" w:rsidRDefault="009C694D" w:rsidP="009C694D">
      <w:pPr>
        <w:shd w:val="clear" w:color="auto" w:fill="FFFFFF"/>
        <w:spacing w:before="375" w:after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-предоставлять при тушении пожаров на территории организаций необходимые силы и средства;</w:t>
      </w:r>
    </w:p>
    <w:p w:rsidR="009C694D" w:rsidRPr="008124BD" w:rsidRDefault="009C694D" w:rsidP="009C694D">
      <w:pPr>
        <w:shd w:val="clear" w:color="auto" w:fill="FFFFFF"/>
        <w:spacing w:before="375" w:after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</w:t>
      </w:r>
    </w:p>
    <w:p w:rsidR="009C694D" w:rsidRPr="008124BD" w:rsidRDefault="009C694D" w:rsidP="009C694D">
      <w:pPr>
        <w:shd w:val="clear" w:color="auto" w:fill="FFFFFF"/>
        <w:spacing w:before="375" w:after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сообщать в пожарную охрану о состоянии дорог и изменении подъездов к объекту.</w:t>
      </w:r>
    </w:p>
    <w:p w:rsidR="009C694D" w:rsidRPr="008124BD" w:rsidRDefault="009C694D" w:rsidP="009C694D">
      <w:pPr>
        <w:shd w:val="clear" w:color="auto" w:fill="FFFFFF"/>
        <w:spacing w:befor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привлечения сил и средств на тушение пожаров</w:t>
      </w:r>
    </w:p>
    <w:p w:rsidR="009C694D" w:rsidRPr="008D4849" w:rsidRDefault="009C694D" w:rsidP="009C694D">
      <w:pPr>
        <w:shd w:val="clear" w:color="auto" w:fill="FFFFFF"/>
        <w:spacing w:before="375" w:after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</w:t>
      </w:r>
      <w:hyperlink r:id="rId12" w:tooltip="Законы в России" w:history="1">
        <w:r w:rsidRPr="008D48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 Российской Федерации</w:t>
        </w:r>
      </w:hyperlink>
      <w:r w:rsidRPr="008D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Положением.</w:t>
      </w:r>
    </w:p>
    <w:p w:rsidR="009C694D" w:rsidRPr="008124BD" w:rsidRDefault="009C694D" w:rsidP="009C694D">
      <w:pPr>
        <w:shd w:val="clear" w:color="auto" w:fill="FFFFFF"/>
        <w:spacing w:before="375" w:after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Порядок привлечения сил и средств в грани</w:t>
      </w:r>
      <w:r w:rsidR="0081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цах муниципального образования  Аязгуловского сельского поселения </w:t>
      </w:r>
      <w:r w:rsidRPr="0081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утверждается главой муниципального образования </w:t>
      </w:r>
      <w:r w:rsidR="0081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Аязгуловского сельского поселения</w:t>
      </w:r>
      <w:r w:rsidRPr="0081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объектах – руководителем объекта.</w:t>
      </w:r>
    </w:p>
    <w:p w:rsidR="009C694D" w:rsidRPr="008124BD" w:rsidRDefault="009C694D" w:rsidP="009C694D">
      <w:pPr>
        <w:shd w:val="clear" w:color="auto" w:fill="FFFFFF"/>
        <w:spacing w:before="375" w:after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порядке, установленном расписанием выезда сил и средств.</w:t>
      </w:r>
      <w:r w:rsidRPr="00812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1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Выезд осуществляется на безвозмездной основе.</w:t>
      </w:r>
    </w:p>
    <w:p w:rsidR="009C694D" w:rsidRPr="008124BD" w:rsidRDefault="009C694D" w:rsidP="009C694D">
      <w:pPr>
        <w:shd w:val="clear" w:color="auto" w:fill="FFFFFF"/>
        <w:spacing w:befor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Взаимодействие подразделений пожарной охраны с аварийными и специальными службами организаций при тушении пожаров осуществляется на основе совместных Соглашений.</w:t>
      </w:r>
    </w:p>
    <w:p w:rsidR="009C694D" w:rsidRPr="008124BD" w:rsidRDefault="009C694D" w:rsidP="009C694D">
      <w:pPr>
        <w:shd w:val="clear" w:color="auto" w:fill="FFFFFF"/>
        <w:spacing w:before="375" w:after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муниципального образования </w:t>
      </w:r>
      <w:r w:rsidR="0081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Аязгуловского сельского поселения</w:t>
      </w:r>
      <w:r w:rsidRPr="0081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в установленном порядке руководитель противопожарной службы. </w:t>
      </w:r>
    </w:p>
    <w:p w:rsidR="009C694D" w:rsidRPr="008124BD" w:rsidRDefault="009C694D" w:rsidP="009C694D">
      <w:pPr>
        <w:shd w:val="clear" w:color="auto" w:fill="FFFFFF"/>
        <w:spacing w:before="375" w:after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Непосредственное руководство тушением пожара осуществляется прибывшим на пожар старшим оперативным должностным лицом пожарной охраны, которое управляет на принципах </w:t>
      </w:r>
      <w:hyperlink r:id="rId13" w:tooltip="Единоначалие" w:history="1">
        <w:r w:rsidRPr="008D48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единоначалия</w:t>
        </w:r>
      </w:hyperlink>
      <w:r w:rsidRPr="008D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9C694D" w:rsidRPr="008124BD" w:rsidRDefault="009C694D" w:rsidP="009C694D">
      <w:pPr>
        <w:shd w:val="clear" w:color="auto" w:fill="FFFFFF"/>
        <w:spacing w:before="375" w:after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9C694D" w:rsidRPr="008124BD" w:rsidRDefault="009C694D" w:rsidP="009C694D">
      <w:pPr>
        <w:shd w:val="clear" w:color="auto" w:fill="FFFFFF"/>
        <w:spacing w:before="375" w:after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9C694D" w:rsidRPr="008124BD" w:rsidRDefault="009C694D" w:rsidP="009C694D">
      <w:pPr>
        <w:shd w:val="clear" w:color="auto" w:fill="FFFFFF"/>
        <w:spacing w:before="375" w:after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Указания руководителя тушения пожара обязательны для исполнения всеми должностными лицами и гражданами на территории, на которой осуществляются действия по тушению пожара.</w:t>
      </w:r>
    </w:p>
    <w:p w:rsidR="009C694D" w:rsidRPr="008124BD" w:rsidRDefault="009C694D" w:rsidP="009C694D">
      <w:pPr>
        <w:shd w:val="clear" w:color="auto" w:fill="FFFFFF"/>
        <w:spacing w:before="375" w:after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9C694D" w:rsidRPr="008124BD" w:rsidRDefault="009C694D" w:rsidP="009C694D">
      <w:pPr>
        <w:shd w:val="clear" w:color="auto" w:fill="FFFFFF"/>
        <w:spacing w:before="375" w:after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9C694D" w:rsidRPr="008124BD" w:rsidRDefault="009C694D" w:rsidP="009C694D">
      <w:pPr>
        <w:shd w:val="clear" w:color="auto" w:fill="FFFFFF"/>
        <w:spacing w:before="375" w:after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32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Выезд следственной оперативной группы полиции к месту пожара осуществляется в соответствии с приказами и инструкциями о взаимодействии в установленном порядке.</w:t>
      </w:r>
    </w:p>
    <w:p w:rsidR="009C694D" w:rsidRPr="008124BD" w:rsidRDefault="009C694D" w:rsidP="009C694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94D" w:rsidRPr="008124BD" w:rsidRDefault="009C694D" w:rsidP="009C694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94D" w:rsidRPr="008124BD" w:rsidRDefault="009C694D" w:rsidP="009C694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94D" w:rsidRPr="008124BD" w:rsidRDefault="009C694D" w:rsidP="009C694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94D" w:rsidRPr="008124BD" w:rsidRDefault="009C694D" w:rsidP="009C694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94D" w:rsidRDefault="009C694D" w:rsidP="009C694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7B1" w:rsidRDefault="008327B1" w:rsidP="009C694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7B1" w:rsidRDefault="008327B1" w:rsidP="009C694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7B1" w:rsidRDefault="008327B1" w:rsidP="009C694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7B1" w:rsidRDefault="008327B1" w:rsidP="009C694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7B1" w:rsidRDefault="008327B1" w:rsidP="009C694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7B1" w:rsidRDefault="008327B1" w:rsidP="009C694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7B1" w:rsidRDefault="008327B1" w:rsidP="009C694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7B1" w:rsidRDefault="008327B1" w:rsidP="009C694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7B1" w:rsidRDefault="008327B1" w:rsidP="009C694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7B1" w:rsidRDefault="008327B1" w:rsidP="009C694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7B1" w:rsidRDefault="008327B1" w:rsidP="009C694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7B1" w:rsidRDefault="008327B1" w:rsidP="009C694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7B1" w:rsidRDefault="008327B1" w:rsidP="009C694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7B1" w:rsidRDefault="008327B1" w:rsidP="009C694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7B1" w:rsidRDefault="008327B1" w:rsidP="009C694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7B1" w:rsidRDefault="008327B1" w:rsidP="009C694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7B1" w:rsidRDefault="008327B1" w:rsidP="009C694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7B1" w:rsidRDefault="008327B1" w:rsidP="009C694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7B1" w:rsidRDefault="008327B1" w:rsidP="009C694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7B1" w:rsidRPr="008124BD" w:rsidRDefault="008327B1" w:rsidP="009C694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18" w:space="0" w:color="417AC9"/>
        </w:tblBorders>
        <w:tblCellMar>
          <w:left w:w="0" w:type="dxa"/>
          <w:right w:w="0" w:type="dxa"/>
        </w:tblCellMar>
        <w:tblLook w:val="04A0"/>
      </w:tblPr>
      <w:tblGrid>
        <w:gridCol w:w="3875"/>
        <w:gridCol w:w="5480"/>
      </w:tblGrid>
      <w:tr w:rsidR="009C694D" w:rsidRPr="008124BD" w:rsidTr="009C694D">
        <w:tc>
          <w:tcPr>
            <w:tcW w:w="59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C694D" w:rsidRPr="008124BD" w:rsidRDefault="009C694D" w:rsidP="009C694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C694D" w:rsidRPr="008124BD" w:rsidRDefault="009C694D" w:rsidP="008327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  <w:p w:rsidR="008327B1" w:rsidRDefault="009C694D" w:rsidP="008327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</w:t>
            </w:r>
            <w:r w:rsidR="0083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</w:t>
            </w:r>
          </w:p>
          <w:p w:rsidR="009C694D" w:rsidRPr="008124BD" w:rsidRDefault="008327B1" w:rsidP="008327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Аязгуловского сельского поселения</w:t>
            </w:r>
          </w:p>
          <w:p w:rsidR="009C694D" w:rsidRPr="008124BD" w:rsidRDefault="009C694D" w:rsidP="008327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83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04.10.2018</w:t>
            </w:r>
            <w:r w:rsidRPr="0081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83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85</w:t>
            </w:r>
          </w:p>
        </w:tc>
      </w:tr>
    </w:tbl>
    <w:p w:rsidR="009C694D" w:rsidRPr="008124BD" w:rsidRDefault="008327B1" w:rsidP="009C694D">
      <w:pPr>
        <w:shd w:val="clear" w:color="auto" w:fill="FFFFFF"/>
        <w:spacing w:before="375" w:after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</w:t>
      </w:r>
      <w:r w:rsidR="009C694D" w:rsidRPr="00812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ПРИВЛЕЧЕНИЯ СИЛ И СРЕДСТВ</w:t>
      </w:r>
    </w:p>
    <w:p w:rsidR="009C694D" w:rsidRPr="008124BD" w:rsidRDefault="009C694D" w:rsidP="009C694D">
      <w:pPr>
        <w:shd w:val="clear" w:color="auto" w:fill="FFFFFF"/>
        <w:spacing w:before="375" w:after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пожарной части, ДПО поселения и населения на тушение пожаров</w:t>
      </w:r>
    </w:p>
    <w:p w:rsidR="009C694D" w:rsidRDefault="009C694D" w:rsidP="009C694D">
      <w:pPr>
        <w:shd w:val="clear" w:color="auto" w:fill="FFFFFF"/>
        <w:spacing w:before="3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2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проведение аварийно-спасательных работ на территории </w:t>
      </w:r>
      <w:r w:rsidR="00832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Аязгуловского сельского поселения</w:t>
      </w:r>
    </w:p>
    <w:p w:rsidR="008327B1" w:rsidRPr="008124BD" w:rsidRDefault="008327B1" w:rsidP="009C694D">
      <w:pPr>
        <w:shd w:val="clear" w:color="auto" w:fill="FFFFFF"/>
        <w:spacing w:befor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18" w:space="0" w:color="417AC9"/>
        </w:tblBorders>
        <w:tblCellMar>
          <w:top w:w="150" w:type="dxa"/>
          <w:left w:w="0" w:type="dxa"/>
          <w:bottom w:w="150" w:type="dxa"/>
          <w:right w:w="0" w:type="dxa"/>
        </w:tblCellMar>
        <w:tblLook w:val="04A0"/>
      </w:tblPr>
      <w:tblGrid>
        <w:gridCol w:w="1040"/>
        <w:gridCol w:w="1500"/>
        <w:gridCol w:w="1476"/>
        <w:gridCol w:w="897"/>
        <w:gridCol w:w="1234"/>
        <w:gridCol w:w="1435"/>
        <w:gridCol w:w="1721"/>
        <w:gridCol w:w="62"/>
      </w:tblGrid>
      <w:tr w:rsidR="008327B1" w:rsidRPr="008124BD" w:rsidTr="008327B1">
        <w:trPr>
          <w:gridAfter w:val="1"/>
          <w:cantSplit/>
          <w:trHeight w:val="8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4D" w:rsidRPr="008124BD" w:rsidRDefault="009C694D" w:rsidP="009C69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9C694D" w:rsidRPr="008124BD" w:rsidRDefault="009C694D" w:rsidP="009C69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4D" w:rsidRPr="008124BD" w:rsidRDefault="009C694D" w:rsidP="009C69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Наименования</w:t>
            </w:r>
          </w:p>
          <w:p w:rsidR="009C694D" w:rsidRPr="008124BD" w:rsidRDefault="009C694D" w:rsidP="009C69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населенных пунктов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4D" w:rsidRPr="008124BD" w:rsidRDefault="009C694D" w:rsidP="009C69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Силы, привлекаемые к тушению пожара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4D" w:rsidRPr="008124BD" w:rsidRDefault="009C694D" w:rsidP="009C69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вывоза (телефон и др.)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4D" w:rsidRPr="008124BD" w:rsidRDefault="009C694D" w:rsidP="009C69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Расстояние до населённого пункта,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4D" w:rsidRPr="008124BD" w:rsidRDefault="009C694D" w:rsidP="009C69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Техника, привлекаемая для тушения по номеру (рангу) пожара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4D" w:rsidRPr="008124BD" w:rsidRDefault="009C694D" w:rsidP="009C69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Дополнительные силы</w:t>
            </w:r>
          </w:p>
        </w:tc>
      </w:tr>
      <w:tr w:rsidR="008327B1" w:rsidRPr="008124BD" w:rsidTr="008327B1">
        <w:trPr>
          <w:gridAfter w:val="1"/>
          <w:cantSplit/>
          <w:trHeight w:val="1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4D" w:rsidRPr="008124BD" w:rsidRDefault="009C694D" w:rsidP="009C69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4D" w:rsidRPr="008124BD" w:rsidRDefault="009C694D" w:rsidP="009C694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94D" w:rsidRPr="008124BD" w:rsidRDefault="009C694D" w:rsidP="009C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94D" w:rsidRPr="008124BD" w:rsidRDefault="009C694D" w:rsidP="009C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94D" w:rsidRPr="008124BD" w:rsidRDefault="009C694D" w:rsidP="009C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94D" w:rsidRPr="008124BD" w:rsidRDefault="009C694D" w:rsidP="009C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94D" w:rsidRPr="008124BD" w:rsidRDefault="009C694D" w:rsidP="009C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7B1" w:rsidRPr="008124BD" w:rsidTr="008327B1">
        <w:trPr>
          <w:trHeight w:val="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4D" w:rsidRPr="008124BD" w:rsidRDefault="009C694D" w:rsidP="009C694D">
            <w:pPr>
              <w:spacing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4D" w:rsidRPr="008124BD" w:rsidRDefault="009C694D" w:rsidP="008327B1">
            <w:pPr>
              <w:spacing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="0083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Аязгулова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4D" w:rsidRPr="008124BD" w:rsidRDefault="009C694D" w:rsidP="009C694D">
            <w:pPr>
              <w:spacing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4D" w:rsidRDefault="008327B1" w:rsidP="009C694D">
            <w:pPr>
              <w:spacing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9-75-17</w:t>
            </w:r>
          </w:p>
          <w:p w:rsidR="008327B1" w:rsidRDefault="008327B1" w:rsidP="009C694D">
            <w:pPr>
              <w:spacing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9-75-49</w:t>
            </w:r>
          </w:p>
          <w:p w:rsidR="008327B1" w:rsidRPr="008327B1" w:rsidRDefault="008327B1" w:rsidP="00832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4D" w:rsidRPr="008124BD" w:rsidRDefault="009C694D" w:rsidP="009C694D">
            <w:pPr>
              <w:spacing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черте населенного пункта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4D" w:rsidRPr="008124BD" w:rsidRDefault="009C694D" w:rsidP="009C694D">
            <w:pPr>
              <w:spacing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4D" w:rsidRPr="008124BD" w:rsidRDefault="009C694D" w:rsidP="009C694D">
            <w:pPr>
              <w:spacing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DDDDD"/>
              <w:right w:val="nil"/>
            </w:tcBorders>
            <w:shd w:val="clear" w:color="auto" w:fill="auto"/>
            <w:hideMark/>
          </w:tcPr>
          <w:p w:rsidR="009C694D" w:rsidRPr="008124BD" w:rsidRDefault="009C694D" w:rsidP="009C694D">
            <w:pPr>
              <w:spacing w:line="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27B1" w:rsidRPr="008124BD" w:rsidTr="008327B1">
        <w:trPr>
          <w:trHeight w:val="529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4D" w:rsidRPr="008124BD" w:rsidRDefault="009C694D" w:rsidP="008327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ДПД д. </w:t>
            </w:r>
            <w:r w:rsidR="0083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Аязгулова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4D" w:rsidRPr="008124BD" w:rsidRDefault="009C694D" w:rsidP="009C69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сот. тел.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4D" w:rsidRPr="008124BD" w:rsidRDefault="009C694D" w:rsidP="009C69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черте населенного пункта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4D" w:rsidRPr="008124BD" w:rsidRDefault="009C694D" w:rsidP="009C69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94D" w:rsidRPr="008124BD" w:rsidRDefault="009C694D" w:rsidP="009C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94D" w:rsidRPr="008124BD" w:rsidRDefault="009C694D" w:rsidP="009C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94D" w:rsidRPr="008124BD" w:rsidRDefault="009C694D" w:rsidP="009C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94D" w:rsidRPr="008124BD" w:rsidRDefault="009C694D" w:rsidP="009C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94D" w:rsidRPr="008124BD" w:rsidTr="008327B1">
        <w:trPr>
          <w:trHeight w:val="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4D" w:rsidRPr="008124BD" w:rsidRDefault="009C694D" w:rsidP="009C694D">
            <w:pPr>
              <w:spacing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4D" w:rsidRPr="008124BD" w:rsidRDefault="009C694D" w:rsidP="008327B1">
            <w:pPr>
              <w:spacing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="0083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Курманова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4D" w:rsidRPr="008124BD" w:rsidRDefault="009C694D" w:rsidP="009C694D">
            <w:pPr>
              <w:spacing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4D" w:rsidRDefault="008327B1" w:rsidP="009C694D">
            <w:pPr>
              <w:spacing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9-75-17</w:t>
            </w:r>
          </w:p>
          <w:p w:rsidR="008327B1" w:rsidRDefault="008327B1" w:rsidP="009C694D">
            <w:pPr>
              <w:spacing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9-75-49</w:t>
            </w:r>
          </w:p>
          <w:p w:rsidR="008327B1" w:rsidRPr="008124BD" w:rsidRDefault="008327B1" w:rsidP="009C694D">
            <w:pPr>
              <w:spacing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4D" w:rsidRPr="008124BD" w:rsidRDefault="009C694D" w:rsidP="009C694D">
            <w:pPr>
              <w:spacing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черте населенного пункта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4D" w:rsidRPr="008124BD" w:rsidRDefault="009C694D" w:rsidP="009C694D">
            <w:pPr>
              <w:spacing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4D" w:rsidRPr="008124BD" w:rsidRDefault="009C694D" w:rsidP="009C694D">
            <w:pPr>
              <w:spacing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DDDDDD"/>
              <w:right w:val="nil"/>
            </w:tcBorders>
            <w:shd w:val="clear" w:color="auto" w:fill="auto"/>
            <w:hideMark/>
          </w:tcPr>
          <w:p w:rsidR="009C694D" w:rsidRPr="008124BD" w:rsidRDefault="009C694D" w:rsidP="009C694D">
            <w:pPr>
              <w:spacing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694D" w:rsidRPr="008124BD" w:rsidTr="008327B1">
        <w:trPr>
          <w:trHeight w:val="3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4D" w:rsidRPr="008124BD" w:rsidRDefault="009C694D" w:rsidP="008327B1">
            <w:pPr>
              <w:spacing w:line="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ДПД д. </w:t>
            </w:r>
            <w:r w:rsidR="0083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Курманова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4D" w:rsidRPr="008124BD" w:rsidRDefault="009C694D" w:rsidP="009C694D">
            <w:pPr>
              <w:spacing w:line="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сот. тел.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4D" w:rsidRPr="008124BD" w:rsidRDefault="009C694D" w:rsidP="009C694D">
            <w:pPr>
              <w:spacing w:line="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черте населенного пункта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94D" w:rsidRPr="008124BD" w:rsidRDefault="009C694D" w:rsidP="009C694D">
            <w:pPr>
              <w:spacing w:line="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94D" w:rsidRPr="008124BD" w:rsidRDefault="009C694D" w:rsidP="009C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94D" w:rsidRPr="008124BD" w:rsidRDefault="009C694D" w:rsidP="009C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94D" w:rsidRPr="008124BD" w:rsidRDefault="009C694D" w:rsidP="009C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94D" w:rsidRPr="008124BD" w:rsidRDefault="009C694D" w:rsidP="009C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94D" w:rsidRPr="008124BD" w:rsidTr="008327B1"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94D" w:rsidRPr="008124BD" w:rsidRDefault="009C694D" w:rsidP="009C694D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94D" w:rsidRPr="008124BD" w:rsidRDefault="009C694D" w:rsidP="009C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94D" w:rsidRPr="008124BD" w:rsidRDefault="009C694D" w:rsidP="009C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94D" w:rsidRPr="008124BD" w:rsidRDefault="009C694D" w:rsidP="009C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94D" w:rsidRPr="008124BD" w:rsidRDefault="009C694D" w:rsidP="009C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94D" w:rsidRPr="008124BD" w:rsidRDefault="009C694D" w:rsidP="009C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94D" w:rsidRPr="008124BD" w:rsidRDefault="009C694D" w:rsidP="009C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94D" w:rsidRPr="008124BD" w:rsidRDefault="009C694D" w:rsidP="009C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694D" w:rsidRPr="008124BD" w:rsidRDefault="009C694D" w:rsidP="00A86FD3">
      <w:pPr>
        <w:shd w:val="clear" w:color="auto" w:fill="FFFFFF"/>
        <w:spacing w:before="375" w:after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C694D" w:rsidRPr="008124BD" w:rsidSect="0051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208" w:rsidRDefault="000E0208" w:rsidP="00E2295D">
      <w:r>
        <w:separator/>
      </w:r>
    </w:p>
  </w:endnote>
  <w:endnote w:type="continuationSeparator" w:id="1">
    <w:p w:rsidR="000E0208" w:rsidRDefault="000E0208" w:rsidP="00E22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208" w:rsidRDefault="000E0208" w:rsidP="00E2295D">
      <w:r>
        <w:separator/>
      </w:r>
    </w:p>
  </w:footnote>
  <w:footnote w:type="continuationSeparator" w:id="1">
    <w:p w:rsidR="000E0208" w:rsidRDefault="000E0208" w:rsidP="00E229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3254"/>
    <w:multiLevelType w:val="hybridMultilevel"/>
    <w:tmpl w:val="EEF8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DB0"/>
    <w:rsid w:val="00093480"/>
    <w:rsid w:val="000E0208"/>
    <w:rsid w:val="0029103E"/>
    <w:rsid w:val="002D7662"/>
    <w:rsid w:val="004B5A9B"/>
    <w:rsid w:val="004F39A6"/>
    <w:rsid w:val="00511724"/>
    <w:rsid w:val="005F4AF9"/>
    <w:rsid w:val="006F3240"/>
    <w:rsid w:val="00807E7C"/>
    <w:rsid w:val="008124BD"/>
    <w:rsid w:val="008327B1"/>
    <w:rsid w:val="00834913"/>
    <w:rsid w:val="008D4849"/>
    <w:rsid w:val="009C694D"/>
    <w:rsid w:val="00A15DB0"/>
    <w:rsid w:val="00A625BE"/>
    <w:rsid w:val="00A86FD3"/>
    <w:rsid w:val="00B90C85"/>
    <w:rsid w:val="00CE2497"/>
    <w:rsid w:val="00CE33D4"/>
    <w:rsid w:val="00D47BD9"/>
    <w:rsid w:val="00E2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2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295D"/>
  </w:style>
  <w:style w:type="paragraph" w:styleId="a5">
    <w:name w:val="footer"/>
    <w:basedOn w:val="a"/>
    <w:link w:val="a6"/>
    <w:uiPriority w:val="99"/>
    <w:semiHidden/>
    <w:unhideWhenUsed/>
    <w:rsid w:val="00E22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295D"/>
  </w:style>
  <w:style w:type="character" w:styleId="a7">
    <w:name w:val="Hyperlink"/>
    <w:basedOn w:val="a0"/>
    <w:uiPriority w:val="99"/>
    <w:semiHidden/>
    <w:unhideWhenUsed/>
    <w:rsid w:val="004F39A6"/>
    <w:rPr>
      <w:strike w:val="0"/>
      <w:dstrike w:val="0"/>
      <w:color w:val="0066CC"/>
      <w:u w:val="none"/>
      <w:effect w:val="none"/>
    </w:rPr>
  </w:style>
  <w:style w:type="paragraph" w:styleId="a8">
    <w:name w:val="List Paragraph"/>
    <w:basedOn w:val="a"/>
    <w:uiPriority w:val="34"/>
    <w:qFormat/>
    <w:rsid w:val="00A86FD3"/>
    <w:pPr>
      <w:ind w:left="720"/>
      <w:contextualSpacing/>
    </w:pPr>
  </w:style>
  <w:style w:type="paragraph" w:styleId="a9">
    <w:name w:val="Revision"/>
    <w:hidden/>
    <w:uiPriority w:val="99"/>
    <w:semiHidden/>
    <w:rsid w:val="009C694D"/>
  </w:style>
  <w:style w:type="paragraph" w:styleId="aa">
    <w:name w:val="Balloon Text"/>
    <w:basedOn w:val="a"/>
    <w:link w:val="ab"/>
    <w:uiPriority w:val="99"/>
    <w:semiHidden/>
    <w:unhideWhenUsed/>
    <w:rsid w:val="009C69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6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47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68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3675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550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73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6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2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7947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740213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34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39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827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205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4130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2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7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34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162261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344947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62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3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60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756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292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2436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76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20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92420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76085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43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2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804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310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993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4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54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51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820654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332192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12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71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0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ozharnaya_bezopasnostmz/" TargetMode="External"/><Relationship Id="rId13" Type="http://schemas.openxmlformats.org/officeDocument/2006/relationships/hyperlink" Target="https://pandia.ru/text/category/edinonachali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zakoni_v_ross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vodosnabzhenie_i_kanalizatciy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pozharnaya_ohra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organi_mestnogo_samoupravleni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359AC-3D1D-444C-A6C3-997119F2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10</cp:revision>
  <cp:lastPrinted>2018-10-11T10:17:00Z</cp:lastPrinted>
  <dcterms:created xsi:type="dcterms:W3CDTF">2018-10-03T10:28:00Z</dcterms:created>
  <dcterms:modified xsi:type="dcterms:W3CDTF">2018-10-11T10:18:00Z</dcterms:modified>
</cp:coreProperties>
</file>