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925F22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06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6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2512" w:rsidRPr="001866FB" w:rsidRDefault="001866FB" w:rsidP="001866F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866FB">
        <w:rPr>
          <w:rFonts w:ascii="Times New Roman" w:hAnsi="Times New Roman" w:cs="Times New Roman"/>
          <w:b/>
          <w:color w:val="0070C0"/>
          <w:sz w:val="28"/>
          <w:szCs w:val="28"/>
        </w:rPr>
        <w:t>Напоминаем о важности регистрации прав на недвижимость</w:t>
      </w:r>
    </w:p>
    <w:p w:rsidR="001866FB" w:rsidRDefault="001866FB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A2B" w:rsidRDefault="00925F22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июня 2024 года </w:t>
      </w:r>
      <w:r w:rsidR="00BA5A2B">
        <w:rPr>
          <w:rFonts w:ascii="Times New Roman" w:hAnsi="Times New Roman" w:cs="Times New Roman"/>
          <w:sz w:val="28"/>
          <w:szCs w:val="28"/>
        </w:rPr>
        <w:t>в России отмечается 225-</w:t>
      </w:r>
      <w:r>
        <w:rPr>
          <w:rFonts w:ascii="Times New Roman" w:hAnsi="Times New Roman" w:cs="Times New Roman"/>
          <w:sz w:val="28"/>
          <w:szCs w:val="28"/>
        </w:rPr>
        <w:t>лет</w:t>
      </w:r>
      <w:r w:rsidR="00BA5A2B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со дня рождения великого русского поэта </w:t>
      </w:r>
      <w:r w:rsidRPr="00925F22">
        <w:rPr>
          <w:rFonts w:ascii="Times New Roman" w:hAnsi="Times New Roman" w:cs="Times New Roman"/>
          <w:b/>
          <w:sz w:val="28"/>
          <w:szCs w:val="28"/>
        </w:rPr>
        <w:t>Александра Сергеевича Пушкина</w:t>
      </w:r>
      <w:r>
        <w:rPr>
          <w:rFonts w:ascii="Times New Roman" w:hAnsi="Times New Roman" w:cs="Times New Roman"/>
          <w:sz w:val="28"/>
          <w:szCs w:val="28"/>
        </w:rPr>
        <w:t xml:space="preserve">. Поэтому сегодняшнее подведение итогов реализации </w:t>
      </w:r>
      <w:r w:rsidR="001866FB" w:rsidRPr="001866FB">
        <w:rPr>
          <w:rFonts w:ascii="Times New Roman" w:hAnsi="Times New Roman" w:cs="Times New Roman"/>
          <w:sz w:val="28"/>
          <w:szCs w:val="28"/>
        </w:rPr>
        <w:t>Федеральн</w:t>
      </w:r>
      <w:r w:rsidR="001866FB">
        <w:rPr>
          <w:rFonts w:ascii="Times New Roman" w:hAnsi="Times New Roman" w:cs="Times New Roman"/>
          <w:sz w:val="28"/>
          <w:szCs w:val="28"/>
        </w:rPr>
        <w:t>ого</w:t>
      </w:r>
      <w:r w:rsidR="001866FB" w:rsidRPr="001866F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866FB">
        <w:rPr>
          <w:rFonts w:ascii="Times New Roman" w:hAnsi="Times New Roman" w:cs="Times New Roman"/>
          <w:sz w:val="28"/>
          <w:szCs w:val="28"/>
        </w:rPr>
        <w:t>а</w:t>
      </w:r>
      <w:r w:rsidR="001866FB" w:rsidRPr="001866FB">
        <w:rPr>
          <w:rFonts w:ascii="Times New Roman" w:hAnsi="Times New Roman" w:cs="Times New Roman"/>
          <w:sz w:val="28"/>
          <w:szCs w:val="28"/>
        </w:rPr>
        <w:t xml:space="preserve"> № 518-ФЗ от 30.12.2020 «О внесении изменений в отдельные законодательные акты Российской Федерации»</w:t>
      </w:r>
      <w:r w:rsidR="001866FB">
        <w:rPr>
          <w:rFonts w:ascii="Times New Roman" w:hAnsi="Times New Roman" w:cs="Times New Roman"/>
          <w:sz w:val="28"/>
          <w:szCs w:val="28"/>
        </w:rPr>
        <w:t xml:space="preserve"> о выявлении правообладателей ранее учтенных объектов недвижимости Управление Росреестра по Челябинской области резонно подкрепляе</w:t>
      </w:r>
      <w:r w:rsidR="00BA5A2B">
        <w:rPr>
          <w:rFonts w:ascii="Times New Roman" w:hAnsi="Times New Roman" w:cs="Times New Roman"/>
          <w:sz w:val="28"/>
          <w:szCs w:val="28"/>
        </w:rPr>
        <w:t>т</w:t>
      </w:r>
      <w:r w:rsidR="001866FB">
        <w:rPr>
          <w:rFonts w:ascii="Times New Roman" w:hAnsi="Times New Roman" w:cs="Times New Roman"/>
          <w:sz w:val="28"/>
          <w:szCs w:val="28"/>
        </w:rPr>
        <w:t xml:space="preserve"> крылатой фразой о выдающемся поэте. </w:t>
      </w:r>
    </w:p>
    <w:p w:rsidR="00414A83" w:rsidRDefault="001866FB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очередной раз напоминаем, что н</w:t>
      </w:r>
      <w:r w:rsidRPr="001866FB">
        <w:rPr>
          <w:rFonts w:ascii="Times New Roman" w:hAnsi="Times New Roman" w:cs="Times New Roman"/>
          <w:sz w:val="28"/>
          <w:szCs w:val="28"/>
        </w:rPr>
        <w:t xml:space="preserve">аполнение ЕГРН </w:t>
      </w:r>
      <w:r>
        <w:rPr>
          <w:rFonts w:ascii="Times New Roman" w:hAnsi="Times New Roman" w:cs="Times New Roman"/>
          <w:sz w:val="28"/>
          <w:szCs w:val="28"/>
        </w:rPr>
        <w:t xml:space="preserve">точными и достоверными сведениями о правах </w:t>
      </w:r>
      <w:r w:rsidRPr="001866FB">
        <w:rPr>
          <w:rFonts w:ascii="Times New Roman" w:hAnsi="Times New Roman" w:cs="Times New Roman"/>
          <w:sz w:val="28"/>
          <w:szCs w:val="28"/>
        </w:rPr>
        <w:t>позволяет повышать актуальность и полноту данных об объектах, а также обеспечивает защиту имущественных прав собственников недвижимости.</w:t>
      </w:r>
      <w:r w:rsidR="00E138EF">
        <w:rPr>
          <w:rFonts w:ascii="Times New Roman" w:hAnsi="Times New Roman" w:cs="Times New Roman"/>
          <w:sz w:val="28"/>
          <w:szCs w:val="28"/>
        </w:rPr>
        <w:t xml:space="preserve"> </w:t>
      </w:r>
      <w:r w:rsidR="00EB20FA" w:rsidRPr="00EB20FA">
        <w:rPr>
          <w:rFonts w:ascii="Times New Roman" w:hAnsi="Times New Roman" w:cs="Times New Roman"/>
          <w:sz w:val="28"/>
          <w:szCs w:val="28"/>
        </w:rPr>
        <w:t>Южноуральцы - правообладатели ранее учтенных объектов - по желанию</w:t>
      </w:r>
      <w:r w:rsidR="00EB20F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EB20FA">
        <w:rPr>
          <w:rFonts w:ascii="Times New Roman" w:hAnsi="Times New Roman" w:cs="Times New Roman"/>
          <w:sz w:val="28"/>
          <w:szCs w:val="28"/>
        </w:rPr>
        <w:t>(т.е. в заявительном порядке)</w:t>
      </w:r>
      <w:bookmarkEnd w:id="0"/>
      <w:r w:rsidR="00EB20FA" w:rsidRPr="00EB20FA">
        <w:rPr>
          <w:rFonts w:ascii="Times New Roman" w:hAnsi="Times New Roman" w:cs="Times New Roman"/>
          <w:sz w:val="28"/>
          <w:szCs w:val="28"/>
        </w:rPr>
        <w:t xml:space="preserve"> могут сами обратиться в Росреестр с заявлением о государственной регистрации ранее возникшего права через любой удобный МФЦ.</w:t>
      </w:r>
      <w:r w:rsidR="00EB20FA">
        <w:rPr>
          <w:rFonts w:ascii="Times New Roman" w:hAnsi="Times New Roman" w:cs="Times New Roman"/>
          <w:sz w:val="28"/>
          <w:szCs w:val="28"/>
        </w:rPr>
        <w:t xml:space="preserve"> </w:t>
      </w:r>
      <w:r w:rsidR="00A32C4B" w:rsidRPr="00A32C4B">
        <w:rPr>
          <w:rFonts w:ascii="Times New Roman" w:hAnsi="Times New Roman" w:cs="Times New Roman"/>
          <w:sz w:val="28"/>
          <w:szCs w:val="28"/>
        </w:rPr>
        <w:t>При себе необходимо иметь паспорт и правоустанавливающие документы на недвижимость. Государственная пошлина за регистрацию ранее возникших прав на такие объекты не уплачивается.</w:t>
      </w:r>
    </w:p>
    <w:p w:rsidR="00414A83" w:rsidRDefault="001866FB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</w:t>
      </w:r>
      <w:r w:rsidR="00EE4B20" w:rsidRPr="00EE4B20">
        <w:rPr>
          <w:rFonts w:ascii="Times New Roman" w:hAnsi="Times New Roman" w:cs="Times New Roman"/>
          <w:sz w:val="28"/>
          <w:szCs w:val="28"/>
        </w:rPr>
        <w:t xml:space="preserve"> начала вступления в силу закона о выявлении правообладателей ранее учтенных объектов недвижимости (29 июня 2021 года) и по состоянию на 1 июня 2024 года на территории Челябинской области осуществлена регистрация ранее возникших прав в отношении </w:t>
      </w:r>
      <w:r w:rsidR="00EE4B20" w:rsidRPr="002667AD">
        <w:rPr>
          <w:rFonts w:ascii="Times New Roman" w:hAnsi="Times New Roman" w:cs="Times New Roman"/>
          <w:b/>
          <w:sz w:val="28"/>
          <w:szCs w:val="28"/>
        </w:rPr>
        <w:t>74 515 ранее учтенных объектов недвижимости</w:t>
      </w:r>
      <w:r w:rsidR="00EE4B20" w:rsidRPr="00EE4B20">
        <w:rPr>
          <w:rFonts w:ascii="Times New Roman" w:hAnsi="Times New Roman" w:cs="Times New Roman"/>
          <w:sz w:val="28"/>
          <w:szCs w:val="28"/>
        </w:rPr>
        <w:t xml:space="preserve">, </w:t>
      </w:r>
      <w:r w:rsidR="00EE4B20" w:rsidRPr="002667AD">
        <w:rPr>
          <w:rFonts w:ascii="Times New Roman" w:hAnsi="Times New Roman" w:cs="Times New Roman"/>
          <w:b/>
          <w:sz w:val="28"/>
          <w:szCs w:val="28"/>
        </w:rPr>
        <w:t>44 840</w:t>
      </w:r>
      <w:r w:rsidR="00EE4B20" w:rsidRPr="00EE4B20">
        <w:rPr>
          <w:rFonts w:ascii="Times New Roman" w:hAnsi="Times New Roman" w:cs="Times New Roman"/>
          <w:sz w:val="28"/>
          <w:szCs w:val="28"/>
        </w:rPr>
        <w:t xml:space="preserve"> объектов недвижимости были сняты с кадастрового учета по результатам рассмотрения заявлений от органов местного самоуправления и выявлено </w:t>
      </w:r>
      <w:r w:rsidR="00EE4B20" w:rsidRPr="002667AD">
        <w:rPr>
          <w:rFonts w:ascii="Times New Roman" w:hAnsi="Times New Roman" w:cs="Times New Roman"/>
          <w:b/>
          <w:sz w:val="28"/>
          <w:szCs w:val="28"/>
        </w:rPr>
        <w:t>27 274 правообладател</w:t>
      </w:r>
      <w:r w:rsidR="007228F9">
        <w:rPr>
          <w:rFonts w:ascii="Times New Roman" w:hAnsi="Times New Roman" w:cs="Times New Roman"/>
          <w:b/>
          <w:sz w:val="28"/>
          <w:szCs w:val="28"/>
        </w:rPr>
        <w:t>я</w:t>
      </w:r>
      <w:r w:rsidR="00EE4B20" w:rsidRPr="00EE4B20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E4B20" w:rsidRPr="002667AD">
        <w:rPr>
          <w:rFonts w:ascii="Times New Roman" w:hAnsi="Times New Roman" w:cs="Times New Roman"/>
          <w:b/>
          <w:sz w:val="28"/>
          <w:szCs w:val="28"/>
        </w:rPr>
        <w:t>24 705 объектов недвижимости</w:t>
      </w:r>
      <w:r w:rsidR="00EE4B20" w:rsidRPr="00EE4B20">
        <w:rPr>
          <w:rFonts w:ascii="Times New Roman" w:hAnsi="Times New Roman" w:cs="Times New Roman"/>
          <w:sz w:val="28"/>
          <w:szCs w:val="28"/>
        </w:rPr>
        <w:t>.</w:t>
      </w:r>
    </w:p>
    <w:p w:rsidR="00414A83" w:rsidRDefault="007228F9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Кстати, п</w:t>
      </w:r>
      <w:r w:rsidR="001866FB" w:rsidRPr="001866FB">
        <w:rPr>
          <w:rFonts w:ascii="Times New Roman" w:hAnsi="Times New Roman" w:cs="Times New Roman"/>
          <w:sz w:val="28"/>
          <w:szCs w:val="28"/>
        </w:rPr>
        <w:t xml:space="preserve">роверить наличие сведений об объекте недвижимости в ЕГРН собственники могут самостоятельно. В этом им может помочь 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="001866FB" w:rsidRPr="001866FB">
        <w:rPr>
          <w:rFonts w:ascii="Times New Roman" w:hAnsi="Times New Roman" w:cs="Times New Roman"/>
          <w:sz w:val="28"/>
          <w:szCs w:val="28"/>
        </w:rPr>
        <w:t xml:space="preserve"> Росреестра (rosreestr.gov.ru). Самый простой вариант – сделать онлайн-запрос. Для этого достаточно обратиться к электронному сервису «Справочная информация по объектам недвижимости в режиме </w:t>
      </w:r>
      <w:proofErr w:type="spellStart"/>
      <w:r w:rsidR="001866FB" w:rsidRPr="001866FB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1866FB" w:rsidRPr="001866FB">
        <w:rPr>
          <w:rFonts w:ascii="Times New Roman" w:hAnsi="Times New Roman" w:cs="Times New Roman"/>
          <w:sz w:val="28"/>
          <w:szCs w:val="28"/>
        </w:rPr>
        <w:t xml:space="preserve">». Чтобы получить более подробные сведения, необходимо заказать выписку с помощью сервиса Росреестра, </w:t>
      </w:r>
      <w:r>
        <w:rPr>
          <w:rFonts w:ascii="Times New Roman" w:hAnsi="Times New Roman" w:cs="Times New Roman"/>
          <w:sz w:val="28"/>
          <w:szCs w:val="28"/>
        </w:rPr>
        <w:t>портала</w:t>
      </w:r>
      <w:r w:rsidR="001866FB" w:rsidRPr="00186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</w:t>
      </w:r>
      <w:r w:rsidR="001866FB" w:rsidRPr="001866FB">
        <w:rPr>
          <w:rFonts w:ascii="Times New Roman" w:hAnsi="Times New Roman" w:cs="Times New Roman"/>
          <w:sz w:val="28"/>
          <w:szCs w:val="28"/>
        </w:rPr>
        <w:t>услуг (</w:t>
      </w:r>
      <w:hyperlink r:id="rId6" w:history="1">
        <w:r w:rsidR="00BA5A2B" w:rsidRPr="0099462A">
          <w:rPr>
            <w:rStyle w:val="a4"/>
            <w:rFonts w:ascii="Times New Roman" w:hAnsi="Times New Roman" w:cs="Times New Roman"/>
            <w:sz w:val="28"/>
            <w:szCs w:val="28"/>
          </w:rPr>
          <w:t>www.gosuslugi.ru</w:t>
        </w:r>
      </w:hyperlink>
      <w:r w:rsidR="001866FB" w:rsidRPr="001866FB">
        <w:rPr>
          <w:rFonts w:ascii="Times New Roman" w:hAnsi="Times New Roman" w:cs="Times New Roman"/>
          <w:sz w:val="28"/>
          <w:szCs w:val="28"/>
        </w:rPr>
        <w:t>)</w:t>
      </w:r>
      <w:r w:rsidR="001866FB">
        <w:rPr>
          <w:rFonts w:ascii="Times New Roman" w:hAnsi="Times New Roman" w:cs="Times New Roman"/>
          <w:sz w:val="28"/>
          <w:szCs w:val="28"/>
        </w:rPr>
        <w:t>.</w:t>
      </w:r>
    </w:p>
    <w:p w:rsidR="00BA5A2B" w:rsidRDefault="00BA5A2B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A83" w:rsidRPr="00BA5A2B" w:rsidRDefault="00EB20FA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A5A2B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#РосреестрЧелябинск</w:t>
        </w:r>
      </w:hyperlink>
      <w:r w:rsidR="00BA5A2B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history="1">
        <w:r w:rsidR="00BA5A2B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#518ФЗ</w:t>
        </w:r>
      </w:hyperlink>
      <w:r w:rsidR="00BA5A2B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history="1">
        <w:r w:rsidR="00BA5A2B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#ВыявлениеПравообладателейРанееУчтенныхОбъектов</w:t>
        </w:r>
      </w:hyperlink>
      <w:r w:rsidR="00BA5A2B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BA5A2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BA5A2B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#</w:t>
        </w:r>
        <w:proofErr w:type="spellStart"/>
        <w:r w:rsidR="00BA5A2B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ЦифраДня</w:t>
        </w:r>
        <w:proofErr w:type="spellEnd"/>
      </w:hyperlink>
      <w:r w:rsidR="00BA5A2B">
        <w:rPr>
          <w:rFonts w:ascii="Arial" w:hAnsi="Arial" w:cs="Arial"/>
          <w:color w:val="000000"/>
          <w:sz w:val="20"/>
          <w:szCs w:val="20"/>
          <w:shd w:val="clear" w:color="auto" w:fill="FFFFFF"/>
        </w:rPr>
        <w:t>, </w:t>
      </w:r>
      <w:hyperlink r:id="rId11" w:history="1">
        <w:r w:rsidR="00BA5A2B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#НаполнениеЕГРН</w:t>
        </w:r>
      </w:hyperlink>
      <w:r w:rsidR="00BA5A2B">
        <w:rPr>
          <w:rFonts w:ascii="Arial" w:hAnsi="Arial" w:cs="Arial"/>
          <w:color w:val="000000"/>
          <w:sz w:val="20"/>
          <w:szCs w:val="20"/>
          <w:shd w:val="clear" w:color="auto" w:fill="FFFFFF"/>
        </w:rPr>
        <w:t>, </w:t>
      </w:r>
      <w:hyperlink r:id="rId12" w:history="1">
        <w:r w:rsidR="00BA5A2B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#РосреестрЧелябинск</w:t>
        </w:r>
      </w:hyperlink>
      <w:r w:rsidR="00BA5A2B">
        <w:rPr>
          <w:rFonts w:ascii="Times New Roman" w:hAnsi="Times New Roman" w:cs="Times New Roman"/>
          <w:sz w:val="28"/>
          <w:szCs w:val="28"/>
        </w:rPr>
        <w:t xml:space="preserve">  </w:t>
      </w:r>
      <w:r w:rsidR="00BA5A2B" w:rsidRPr="00BA5A2B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BA5A2B">
        <w:rPr>
          <w:rFonts w:ascii="Times New Roman" w:hAnsi="Times New Roman" w:cs="Times New Roman"/>
          <w:sz w:val="28"/>
          <w:szCs w:val="28"/>
        </w:rPr>
        <w:t>ПушкинскийДень</w:t>
      </w:r>
      <w:proofErr w:type="spellEnd"/>
      <w:r w:rsidR="00BA5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A2B" w:rsidRPr="00CC7210" w:rsidRDefault="00BA5A2B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27DDA"/>
    <w:rsid w:val="00041E68"/>
    <w:rsid w:val="000640A7"/>
    <w:rsid w:val="000A168E"/>
    <w:rsid w:val="000A4AAB"/>
    <w:rsid w:val="000B7DC2"/>
    <w:rsid w:val="000C4FC4"/>
    <w:rsid w:val="000E1869"/>
    <w:rsid w:val="000F44B6"/>
    <w:rsid w:val="00102F76"/>
    <w:rsid w:val="00107DA0"/>
    <w:rsid w:val="00176DDB"/>
    <w:rsid w:val="001866FB"/>
    <w:rsid w:val="00187604"/>
    <w:rsid w:val="00203A1D"/>
    <w:rsid w:val="002435B0"/>
    <w:rsid w:val="002510AC"/>
    <w:rsid w:val="002667AD"/>
    <w:rsid w:val="00273DB7"/>
    <w:rsid w:val="00274438"/>
    <w:rsid w:val="00284539"/>
    <w:rsid w:val="002A3BDC"/>
    <w:rsid w:val="002A6B45"/>
    <w:rsid w:val="002B2B23"/>
    <w:rsid w:val="002D089C"/>
    <w:rsid w:val="002E7E8B"/>
    <w:rsid w:val="0030267B"/>
    <w:rsid w:val="0031584D"/>
    <w:rsid w:val="00342512"/>
    <w:rsid w:val="003437AA"/>
    <w:rsid w:val="00354DA9"/>
    <w:rsid w:val="00381407"/>
    <w:rsid w:val="003D5700"/>
    <w:rsid w:val="00414A83"/>
    <w:rsid w:val="004578F7"/>
    <w:rsid w:val="0046595D"/>
    <w:rsid w:val="0046645D"/>
    <w:rsid w:val="004670E8"/>
    <w:rsid w:val="004810E8"/>
    <w:rsid w:val="00486942"/>
    <w:rsid w:val="004A240E"/>
    <w:rsid w:val="004E1710"/>
    <w:rsid w:val="004F2771"/>
    <w:rsid w:val="004F4297"/>
    <w:rsid w:val="00562244"/>
    <w:rsid w:val="00574DCE"/>
    <w:rsid w:val="00585978"/>
    <w:rsid w:val="005D597E"/>
    <w:rsid w:val="005F6A87"/>
    <w:rsid w:val="005F6F99"/>
    <w:rsid w:val="006044D6"/>
    <w:rsid w:val="00621848"/>
    <w:rsid w:val="0064173F"/>
    <w:rsid w:val="006856D4"/>
    <w:rsid w:val="00693574"/>
    <w:rsid w:val="00694A53"/>
    <w:rsid w:val="007228F9"/>
    <w:rsid w:val="00734065"/>
    <w:rsid w:val="00753A24"/>
    <w:rsid w:val="007601F0"/>
    <w:rsid w:val="007669E2"/>
    <w:rsid w:val="00782F82"/>
    <w:rsid w:val="00790456"/>
    <w:rsid w:val="007B2B6D"/>
    <w:rsid w:val="007B3624"/>
    <w:rsid w:val="007D6C5A"/>
    <w:rsid w:val="007E2282"/>
    <w:rsid w:val="00820D99"/>
    <w:rsid w:val="00854FD7"/>
    <w:rsid w:val="008971B8"/>
    <w:rsid w:val="008D0A28"/>
    <w:rsid w:val="009031A5"/>
    <w:rsid w:val="00913234"/>
    <w:rsid w:val="009154B7"/>
    <w:rsid w:val="009238E1"/>
    <w:rsid w:val="00924A80"/>
    <w:rsid w:val="00925F22"/>
    <w:rsid w:val="00936B3E"/>
    <w:rsid w:val="00941EF4"/>
    <w:rsid w:val="00945E17"/>
    <w:rsid w:val="009839C6"/>
    <w:rsid w:val="009A0BC6"/>
    <w:rsid w:val="009C6E10"/>
    <w:rsid w:val="00A32C4B"/>
    <w:rsid w:val="00A4304A"/>
    <w:rsid w:val="00A76B9D"/>
    <w:rsid w:val="00AA4678"/>
    <w:rsid w:val="00AC5C33"/>
    <w:rsid w:val="00B31D2D"/>
    <w:rsid w:val="00B422E5"/>
    <w:rsid w:val="00B643C2"/>
    <w:rsid w:val="00B66225"/>
    <w:rsid w:val="00BA5A2B"/>
    <w:rsid w:val="00BB2BCA"/>
    <w:rsid w:val="00BC72C9"/>
    <w:rsid w:val="00BD61A4"/>
    <w:rsid w:val="00BE1ECD"/>
    <w:rsid w:val="00BE2F91"/>
    <w:rsid w:val="00BE5194"/>
    <w:rsid w:val="00C11775"/>
    <w:rsid w:val="00C20854"/>
    <w:rsid w:val="00C34ADC"/>
    <w:rsid w:val="00C6544D"/>
    <w:rsid w:val="00C95089"/>
    <w:rsid w:val="00C9637D"/>
    <w:rsid w:val="00CA31D3"/>
    <w:rsid w:val="00CB345B"/>
    <w:rsid w:val="00CC12AD"/>
    <w:rsid w:val="00CC7210"/>
    <w:rsid w:val="00CC7B89"/>
    <w:rsid w:val="00CD0C46"/>
    <w:rsid w:val="00D04E3D"/>
    <w:rsid w:val="00D20EB6"/>
    <w:rsid w:val="00D25E0A"/>
    <w:rsid w:val="00D30D8A"/>
    <w:rsid w:val="00D50CFA"/>
    <w:rsid w:val="00D72003"/>
    <w:rsid w:val="00D73D6C"/>
    <w:rsid w:val="00D84C30"/>
    <w:rsid w:val="00DA57E9"/>
    <w:rsid w:val="00DF3F7B"/>
    <w:rsid w:val="00E073E1"/>
    <w:rsid w:val="00E138EF"/>
    <w:rsid w:val="00E5226A"/>
    <w:rsid w:val="00E766AB"/>
    <w:rsid w:val="00E97003"/>
    <w:rsid w:val="00EB20FA"/>
    <w:rsid w:val="00EB6E36"/>
    <w:rsid w:val="00EB709B"/>
    <w:rsid w:val="00EC1D03"/>
    <w:rsid w:val="00EE4B20"/>
    <w:rsid w:val="00F01FF6"/>
    <w:rsid w:val="00F1590A"/>
    <w:rsid w:val="00F17D44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518%D0%A4%D0%9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%D0%A7%D0%B5%D0%BB%D1%8F%D0%B1%D0%B8%D0%BD%D1%81%D0%BA" TargetMode="External"/><Relationship Id="rId12" Type="http://schemas.openxmlformats.org/officeDocument/2006/relationships/hyperlink" Target="https://vk.com/feed?section=search&amp;q=%23%D0%A0%D0%BE%D1%81%D1%80%D0%B5%D0%B5%D1%81%D1%82%D1%80%D0%A7%D0%B5%D0%BB%D1%8F%D0%B1%D0%B8%D0%BD%D1%81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https://vk.com/feed?section=search&amp;q=%23%D0%BD%D0%B0%D0%BF%D0%BE%D0%BB%D0%BD%D0%B5%D0%BD%D0%B8%D0%B5%D0%95%D0%93%D0%A0%D0%9D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vk.com/feed?section=search&amp;q=%23%D0%A6%D0%B8%D1%84%D1%80%D0%B0%D0%94%D0%BD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2%D1%8B%D1%8F%D0%B2%D0%BB%D0%B5%D0%BD%D0%B8%D0%B5%D0%9F%D1%80%D0%B0%D0%B2%D0%BE%D0%BE%D0%B1%D0%BB%D0%B0%D0%B4%D0%B0%D1%82%D0%B5%D0%BB%D0%B5%D0%B9%D0%A0%D0%B0%D0%BD%D0%B5%D0%B5%D0%A3%D1%87%D1%82%D0%B5%D0%BD%D0%BD%D1%8B%D1%85%D0%9E%D0%B1%D1%8A%D0%B5%D0%BA%D1%82%D0%BE%D0%B2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Шишкина Лариса</cp:lastModifiedBy>
  <cp:revision>26</cp:revision>
  <cp:lastPrinted>2024-03-20T07:42:00Z</cp:lastPrinted>
  <dcterms:created xsi:type="dcterms:W3CDTF">2024-03-26T05:43:00Z</dcterms:created>
  <dcterms:modified xsi:type="dcterms:W3CDTF">2024-06-06T12:30:00Z</dcterms:modified>
</cp:coreProperties>
</file>