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2"/>
      </w:tblGrid>
      <w:tr w:rsidR="00BF13F0" w:rsidTr="00E708C4">
        <w:trPr>
          <w:trHeight w:val="4015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F0" w:rsidRDefault="00BF13F0" w:rsidP="00E708C4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      </w:t>
            </w:r>
            <w:proofErr w:type="spellStart"/>
            <w:r>
              <w:rPr>
                <w:b/>
                <w:sz w:val="96"/>
                <w:szCs w:val="96"/>
              </w:rPr>
              <w:t>Аязгуловский</w:t>
            </w:r>
            <w:proofErr w:type="spellEnd"/>
          </w:p>
          <w:p w:rsidR="00BF13F0" w:rsidRDefault="00BF13F0" w:rsidP="00E708C4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Вестник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18"/>
              <w:gridCol w:w="1618"/>
              <w:gridCol w:w="1618"/>
              <w:gridCol w:w="1618"/>
              <w:gridCol w:w="543"/>
              <w:gridCol w:w="1998"/>
            </w:tblGrid>
            <w:tr w:rsidR="00BF13F0" w:rsidTr="00E708C4">
              <w:trPr>
                <w:trHeight w:val="781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3F0" w:rsidRDefault="00BF13F0" w:rsidP="00E708C4">
                  <w:pPr>
                    <w:framePr w:hSpace="180" w:wrap="around" w:vAnchor="text" w:hAnchor="margin" w:y="167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Выпуск </w:t>
                  </w:r>
                </w:p>
                <w:p w:rsidR="00BF13F0" w:rsidRDefault="00BF13F0" w:rsidP="00E708C4">
                  <w:pPr>
                    <w:framePr w:hSpace="180" w:wrap="around" w:vAnchor="text" w:hAnchor="margin" w:y="167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№ 13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F13F0" w:rsidRDefault="00BF13F0" w:rsidP="00E708C4">
                  <w:pPr>
                    <w:framePr w:hSpace="180" w:wrap="around" w:vAnchor="text" w:hAnchor="margin" w:y="1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F13F0" w:rsidRDefault="00BF13F0" w:rsidP="00E708C4">
                  <w:pPr>
                    <w:framePr w:hSpace="180" w:wrap="around" w:vAnchor="text" w:hAnchor="margin" w:y="1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13F0" w:rsidRDefault="00BF13F0" w:rsidP="00E708C4">
                  <w:pPr>
                    <w:framePr w:hSpace="180" w:wrap="around" w:vAnchor="text" w:hAnchor="margin" w:y="1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F13F0" w:rsidRDefault="00BF13F0" w:rsidP="00E708C4">
                  <w:pPr>
                    <w:framePr w:hSpace="180" w:wrap="around" w:vAnchor="text" w:hAnchor="margin" w:y="1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3F0" w:rsidRDefault="00BF13F0" w:rsidP="00E708C4">
                  <w:pPr>
                    <w:framePr w:hSpace="180" w:wrap="around" w:vAnchor="text" w:hAnchor="margin" w:y="16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09.04.2018 года </w:t>
                  </w:r>
                </w:p>
                <w:p w:rsidR="00BF13F0" w:rsidRDefault="00BF13F0" w:rsidP="00E708C4">
                  <w:pPr>
                    <w:framePr w:hSpace="180" w:wrap="around" w:vAnchor="text" w:hAnchor="margin" w:y="16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понедельник</w:t>
                  </w:r>
                </w:p>
              </w:tc>
            </w:tr>
          </w:tbl>
          <w:p w:rsidR="00BF13F0" w:rsidRDefault="00BF13F0" w:rsidP="00E708C4">
            <w:pPr>
              <w:rPr>
                <w:b/>
                <w:sz w:val="96"/>
                <w:szCs w:val="96"/>
              </w:rPr>
            </w:pPr>
          </w:p>
        </w:tc>
      </w:tr>
      <w:tr w:rsidR="00BF13F0" w:rsidTr="00E708C4">
        <w:trPr>
          <w:trHeight w:val="384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F0" w:rsidRDefault="00BF13F0" w:rsidP="00E708C4">
            <w:pPr>
              <w:tabs>
                <w:tab w:val="left" w:pos="109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Официальный Информационный Вестник администрации и  Совета депутатов </w:t>
            </w:r>
            <w:proofErr w:type="spellStart"/>
            <w:r>
              <w:rPr>
                <w:b/>
                <w:sz w:val="28"/>
                <w:szCs w:val="28"/>
              </w:rPr>
              <w:t>Аязгуловского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F13F0" w:rsidRDefault="00BF13F0" w:rsidP="00BF13F0">
      <w:pPr>
        <w:rPr>
          <w:rFonts w:ascii="Times New Roman" w:hAnsi="Times New Roman" w:cs="Times New Roman"/>
          <w:b/>
          <w:sz w:val="28"/>
          <w:szCs w:val="28"/>
        </w:rPr>
      </w:pPr>
      <w:r w:rsidRPr="006C6EC6">
        <w:rPr>
          <w:rFonts w:ascii="Times New Roman" w:hAnsi="Times New Roman" w:cs="Times New Roman"/>
          <w:b/>
          <w:sz w:val="28"/>
          <w:szCs w:val="28"/>
        </w:rPr>
        <w:t>Бесплатно</w:t>
      </w:r>
    </w:p>
    <w:p w:rsidR="00BF13F0" w:rsidRPr="00605C82" w:rsidRDefault="003937A8" w:rsidP="003937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BF13F0" w:rsidRPr="00605C82">
        <w:rPr>
          <w:sz w:val="28"/>
          <w:szCs w:val="28"/>
        </w:rPr>
        <w:t>ПРОЕКТ</w:t>
      </w: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BF13F0" w:rsidRPr="00605C82" w:rsidTr="00E708C4">
        <w:trPr>
          <w:jc w:val="center"/>
        </w:trPr>
        <w:tc>
          <w:tcPr>
            <w:tcW w:w="9195" w:type="dxa"/>
          </w:tcPr>
          <w:p w:rsidR="00BF13F0" w:rsidRPr="00BF13F0" w:rsidRDefault="00DB0B0A" w:rsidP="00DB0B0A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3937A8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BF13F0" w:rsidRPr="00BF13F0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BF13F0" w:rsidRPr="00BF13F0" w:rsidRDefault="00BF13F0" w:rsidP="00E708C4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F0">
              <w:rPr>
                <w:rFonts w:ascii="Times New Roman" w:hAnsi="Times New Roman" w:cs="Times New Roman"/>
                <w:sz w:val="28"/>
                <w:szCs w:val="28"/>
              </w:rPr>
              <w:t>АЯЗГУЛОВСКОГО СЕЛЬСКОГО ПОСЕЛЕНИЯ</w:t>
            </w:r>
          </w:p>
          <w:p w:rsidR="00BF13F0" w:rsidRPr="00BF13F0" w:rsidRDefault="00BF13F0" w:rsidP="00E708C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F0" w:rsidRPr="00BF13F0" w:rsidRDefault="00BF13F0" w:rsidP="00E708C4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13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F13F0">
              <w:rPr>
                <w:rFonts w:ascii="Times New Roman" w:hAnsi="Times New Roman" w:cs="Times New Roman"/>
                <w:sz w:val="28"/>
                <w:szCs w:val="28"/>
              </w:rPr>
              <w:t xml:space="preserve"> Е Ш Е Н И Е</w:t>
            </w:r>
          </w:p>
          <w:p w:rsidR="00BF13F0" w:rsidRPr="00605C82" w:rsidRDefault="00BF13F0" w:rsidP="00E708C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BF13F0" w:rsidRPr="00605C82" w:rsidRDefault="00BF13F0" w:rsidP="00E708C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05C82">
              <w:rPr>
                <w:sz w:val="28"/>
                <w:szCs w:val="28"/>
              </w:rPr>
              <w:t>«_______ »</w:t>
            </w:r>
            <w:r w:rsidRPr="0099799D">
              <w:rPr>
                <w:sz w:val="28"/>
                <w:szCs w:val="28"/>
              </w:rPr>
              <w:t>2018</w:t>
            </w:r>
            <w:r w:rsidRPr="00605C82">
              <w:rPr>
                <w:sz w:val="28"/>
                <w:szCs w:val="28"/>
              </w:rPr>
              <w:t xml:space="preserve"> г.                                                       № _______</w:t>
            </w:r>
          </w:p>
          <w:p w:rsidR="00BF13F0" w:rsidRPr="00605C82" w:rsidRDefault="00BF13F0" w:rsidP="00E708C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BF13F0" w:rsidRPr="00DB0B0A" w:rsidRDefault="00BF13F0" w:rsidP="00BF13F0">
      <w:pPr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BF13F0" w:rsidRPr="00DB0B0A" w:rsidRDefault="00BF13F0" w:rsidP="00BF13F0">
      <w:pPr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 xml:space="preserve">в Устав  </w:t>
      </w:r>
      <w:proofErr w:type="spellStart"/>
      <w:r w:rsidRPr="00DB0B0A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</w:p>
    <w:p w:rsidR="00BF13F0" w:rsidRPr="00DB0B0A" w:rsidRDefault="00BF13F0" w:rsidP="00BF13F0">
      <w:pPr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F13F0" w:rsidRPr="00DB0B0A" w:rsidRDefault="00BF13F0" w:rsidP="00DB0B0A">
      <w:pPr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 xml:space="preserve">Совет депутатов  </w:t>
      </w:r>
      <w:proofErr w:type="spellStart"/>
      <w:r w:rsidRPr="00DB0B0A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DB0B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B0B0A">
        <w:rPr>
          <w:rFonts w:ascii="Times New Roman" w:hAnsi="Times New Roman" w:cs="Times New Roman"/>
          <w:sz w:val="24"/>
          <w:szCs w:val="24"/>
        </w:rPr>
        <w:t xml:space="preserve">  </w:t>
      </w:r>
      <w:r w:rsidRPr="00DB0B0A">
        <w:rPr>
          <w:rFonts w:ascii="Times New Roman" w:hAnsi="Times New Roman" w:cs="Times New Roman"/>
          <w:sz w:val="24"/>
          <w:szCs w:val="24"/>
        </w:rPr>
        <w:t>РЕШАЕТ:</w:t>
      </w:r>
    </w:p>
    <w:p w:rsidR="003937A8" w:rsidRDefault="003937A8" w:rsidP="00DB0B0A">
      <w:pPr>
        <w:ind w:left="707" w:firstLine="709"/>
        <w:rPr>
          <w:rFonts w:ascii="Times New Roman" w:hAnsi="Times New Roman" w:cs="Times New Roman"/>
          <w:sz w:val="24"/>
          <w:szCs w:val="24"/>
        </w:rPr>
      </w:pPr>
    </w:p>
    <w:p w:rsidR="003937A8" w:rsidRDefault="003937A8" w:rsidP="00DB0B0A">
      <w:pPr>
        <w:ind w:left="707" w:firstLine="709"/>
        <w:rPr>
          <w:rFonts w:ascii="Times New Roman" w:hAnsi="Times New Roman" w:cs="Times New Roman"/>
          <w:sz w:val="24"/>
          <w:szCs w:val="24"/>
        </w:rPr>
      </w:pPr>
    </w:p>
    <w:p w:rsidR="00BF13F0" w:rsidRPr="00DB0B0A" w:rsidRDefault="00BF13F0" w:rsidP="003937A8">
      <w:pPr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 xml:space="preserve">1. Внести в Устав </w:t>
      </w:r>
      <w:proofErr w:type="spellStart"/>
      <w:r w:rsidRPr="00DB0B0A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DB0B0A">
        <w:rPr>
          <w:rFonts w:ascii="Times New Roman" w:hAnsi="Times New Roman" w:cs="Times New Roman"/>
          <w:sz w:val="24"/>
          <w:szCs w:val="24"/>
        </w:rPr>
        <w:t xml:space="preserve"> сельского поселения следующие изменения:</w:t>
      </w:r>
    </w:p>
    <w:p w:rsidR="00BF13F0" w:rsidRPr="00DB0B0A" w:rsidRDefault="00BF13F0" w:rsidP="00BF13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F0" w:rsidRPr="00DB0B0A" w:rsidRDefault="00BF13F0" w:rsidP="00BF13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F0" w:rsidRPr="00DB0B0A" w:rsidRDefault="00BF13F0" w:rsidP="00BF13F0">
      <w:pPr>
        <w:jc w:val="both"/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 xml:space="preserve">1)В статье 5 </w:t>
      </w:r>
      <w:r w:rsidRPr="00DB0B0A">
        <w:rPr>
          <w:rFonts w:ascii="Times New Roman" w:hAnsi="Times New Roman" w:cs="Times New Roman"/>
          <w:b/>
          <w:sz w:val="24"/>
          <w:szCs w:val="24"/>
        </w:rPr>
        <w:t>«Вопросы местного значения сельского поселения»</w:t>
      </w:r>
    </w:p>
    <w:p w:rsidR="00BF13F0" w:rsidRPr="00DB0B0A" w:rsidRDefault="00BF13F0" w:rsidP="00BF13F0">
      <w:pPr>
        <w:jc w:val="both"/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>в пункте 1 подпункт 9  изложить в следующей редакции:</w:t>
      </w:r>
    </w:p>
    <w:p w:rsidR="00BF13F0" w:rsidRPr="00DB0B0A" w:rsidRDefault="00BF13F0" w:rsidP="00BF13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DB0B0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DB0B0A">
        <w:rPr>
          <w:rFonts w:ascii="Times New Roman" w:hAnsi="Times New Roman" w:cs="Times New Roman"/>
          <w:sz w:val="24"/>
          <w:szCs w:val="24"/>
        </w:rPr>
        <w:t>.</w:t>
      </w:r>
    </w:p>
    <w:p w:rsidR="00BF13F0" w:rsidRPr="00DB0B0A" w:rsidRDefault="00BF13F0" w:rsidP="00BF13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F0" w:rsidRPr="00DB0B0A" w:rsidRDefault="00BF13F0" w:rsidP="00BF13F0">
      <w:pPr>
        <w:jc w:val="both"/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 xml:space="preserve">2) В статье 11 </w:t>
      </w:r>
      <w:r w:rsidRPr="00DB0B0A">
        <w:rPr>
          <w:rFonts w:ascii="Times New Roman" w:hAnsi="Times New Roman" w:cs="Times New Roman"/>
          <w:b/>
          <w:sz w:val="24"/>
          <w:szCs w:val="24"/>
        </w:rPr>
        <w:t>«Публичные слушания»</w:t>
      </w:r>
    </w:p>
    <w:p w:rsidR="00BF13F0" w:rsidRPr="00DB0B0A" w:rsidRDefault="00BF13F0" w:rsidP="00BF13F0">
      <w:pPr>
        <w:jc w:val="both"/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 xml:space="preserve">Наименование статьи изложить в новой редакции: </w:t>
      </w:r>
    </w:p>
    <w:p w:rsidR="00BF13F0" w:rsidRPr="00DB0B0A" w:rsidRDefault="00BF13F0" w:rsidP="00BF13F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B0A">
        <w:rPr>
          <w:rFonts w:ascii="Times New Roman" w:hAnsi="Times New Roman" w:cs="Times New Roman"/>
          <w:b/>
          <w:sz w:val="24"/>
          <w:szCs w:val="24"/>
        </w:rPr>
        <w:t>«Статья 11. Публичные слушания, общественные обсуждения»</w:t>
      </w:r>
    </w:p>
    <w:p w:rsidR="00BF13F0" w:rsidRPr="00DB0B0A" w:rsidRDefault="00BF13F0" w:rsidP="00BF13F0">
      <w:pPr>
        <w:jc w:val="both"/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>пункт 3  изложить в следующей редакции:</w:t>
      </w:r>
    </w:p>
    <w:p w:rsidR="00BF13F0" w:rsidRPr="00DB0B0A" w:rsidRDefault="00BF13F0" w:rsidP="00BF13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>«На публичные слушания должны выноситься:</w:t>
      </w:r>
    </w:p>
    <w:p w:rsidR="00BF13F0" w:rsidRPr="00DB0B0A" w:rsidRDefault="00BF13F0" w:rsidP="00BF13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B0A">
        <w:rPr>
          <w:rFonts w:ascii="Times New Roman" w:hAnsi="Times New Roman" w:cs="Times New Roman"/>
          <w:sz w:val="24"/>
          <w:szCs w:val="24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BF13F0" w:rsidRPr="00DB0B0A" w:rsidRDefault="00BF13F0" w:rsidP="00BF13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BF13F0" w:rsidRPr="00DB0B0A" w:rsidRDefault="00DB0B0A" w:rsidP="00BF13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кт </w:t>
      </w:r>
      <w:r w:rsidR="00BF13F0" w:rsidRPr="00DB0B0A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BF13F0" w:rsidRPr="00DB0B0A"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муниципального образования;</w:t>
      </w:r>
    </w:p>
    <w:p w:rsidR="00BF13F0" w:rsidRPr="00DB0B0A" w:rsidRDefault="00BF13F0" w:rsidP="00BF13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от 06.10.2003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DB0B0A">
        <w:rPr>
          <w:rFonts w:ascii="Times New Roman" w:hAnsi="Times New Roman" w:cs="Times New Roman"/>
          <w:sz w:val="24"/>
          <w:szCs w:val="24"/>
        </w:rPr>
        <w:t>голосования</w:t>
      </w:r>
      <w:proofErr w:type="gramEnd"/>
      <w:r w:rsidRPr="00DB0B0A">
        <w:rPr>
          <w:rFonts w:ascii="Times New Roman" w:hAnsi="Times New Roman" w:cs="Times New Roman"/>
          <w:sz w:val="24"/>
          <w:szCs w:val="24"/>
        </w:rPr>
        <w:t xml:space="preserve"> либо на сходах граждан.»</w:t>
      </w:r>
    </w:p>
    <w:p w:rsidR="00BF13F0" w:rsidRPr="00DB0B0A" w:rsidRDefault="00BF13F0" w:rsidP="00BF13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3F0" w:rsidRPr="00DB0B0A" w:rsidRDefault="00BF13F0" w:rsidP="00BF13F0">
      <w:pPr>
        <w:jc w:val="both"/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>пункт 6  изложить в следующей редакции:</w:t>
      </w:r>
    </w:p>
    <w:p w:rsidR="00BF13F0" w:rsidRPr="00DB0B0A" w:rsidRDefault="00BF13F0" w:rsidP="00BF13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 xml:space="preserve">« 6. </w:t>
      </w:r>
      <w:proofErr w:type="gramStart"/>
      <w:r w:rsidRPr="00DB0B0A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по проектам и вопросам, указанным в пункте 3 настоящей статьи, определяется нормативными правовыми актами Совета депутатов поселения и должен предусматривать заблаговременное оповещение жителей поселения о времени и месте проведения </w:t>
      </w:r>
      <w:r w:rsidRPr="00DB0B0A">
        <w:rPr>
          <w:rFonts w:ascii="Times New Roman" w:hAnsi="Times New Roman" w:cs="Times New Roman"/>
          <w:sz w:val="24"/>
          <w:szCs w:val="24"/>
        </w:rPr>
        <w:lastRenderedPageBreak/>
        <w:t>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</w:t>
      </w:r>
      <w:proofErr w:type="gramEnd"/>
      <w:r w:rsidRPr="00DB0B0A">
        <w:rPr>
          <w:rFonts w:ascii="Times New Roman" w:hAnsi="Times New Roman" w:cs="Times New Roman"/>
          <w:sz w:val="24"/>
          <w:szCs w:val="24"/>
        </w:rPr>
        <w:t xml:space="preserve"> обоснование принятых решений</w:t>
      </w:r>
      <w:proofErr w:type="gramStart"/>
      <w:r w:rsidRPr="00DB0B0A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DB0B0A">
        <w:rPr>
          <w:rFonts w:ascii="Times New Roman" w:hAnsi="Times New Roman" w:cs="Times New Roman"/>
          <w:sz w:val="24"/>
          <w:szCs w:val="24"/>
        </w:rPr>
        <w:t>»</w:t>
      </w:r>
    </w:p>
    <w:p w:rsidR="00BF13F0" w:rsidRPr="00DB0B0A" w:rsidRDefault="00BF13F0" w:rsidP="00BF13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3F0" w:rsidRPr="00DB0B0A" w:rsidRDefault="00BF13F0" w:rsidP="00BF13F0">
      <w:pPr>
        <w:jc w:val="both"/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>дополнить пунктом  8 следующего содержания:</w:t>
      </w:r>
    </w:p>
    <w:p w:rsidR="00BF13F0" w:rsidRPr="00DB0B0A" w:rsidRDefault="00BF13F0" w:rsidP="00BF13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 xml:space="preserve">« 8. </w:t>
      </w:r>
      <w:proofErr w:type="gramStart"/>
      <w:r w:rsidRPr="00DB0B0A"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B0B0A">
        <w:rPr>
          <w:rFonts w:ascii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</w:t>
      </w:r>
      <w:proofErr w:type="gramStart"/>
      <w:r w:rsidRPr="00DB0B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B0B0A">
        <w:rPr>
          <w:rFonts w:ascii="Times New Roman" w:hAnsi="Times New Roman" w:cs="Times New Roman"/>
          <w:sz w:val="24"/>
          <w:szCs w:val="24"/>
        </w:rPr>
        <w:t>».</w:t>
      </w:r>
    </w:p>
    <w:p w:rsidR="00BF13F0" w:rsidRPr="00DB0B0A" w:rsidRDefault="00BF13F0" w:rsidP="00BF13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F0" w:rsidRPr="00DB0B0A" w:rsidRDefault="00BF13F0" w:rsidP="00BF13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 xml:space="preserve">3) В статье 18 </w:t>
      </w:r>
      <w:r w:rsidRPr="00DB0B0A">
        <w:rPr>
          <w:rFonts w:ascii="Times New Roman" w:hAnsi="Times New Roman" w:cs="Times New Roman"/>
          <w:b/>
          <w:sz w:val="24"/>
          <w:szCs w:val="24"/>
        </w:rPr>
        <w:t>«Полномочия представительного органа муниципального образования»</w:t>
      </w:r>
    </w:p>
    <w:p w:rsidR="00BF13F0" w:rsidRPr="00DB0B0A" w:rsidRDefault="00BF13F0" w:rsidP="00BF13F0">
      <w:pPr>
        <w:jc w:val="both"/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>в пункте 1</w:t>
      </w:r>
      <w:r w:rsidRPr="00DB0B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0B0A">
        <w:rPr>
          <w:rFonts w:ascii="Times New Roman" w:hAnsi="Times New Roman" w:cs="Times New Roman"/>
          <w:sz w:val="24"/>
          <w:szCs w:val="24"/>
        </w:rPr>
        <w:t>подпункт 4 изложить в следующей редакции:</w:t>
      </w:r>
    </w:p>
    <w:p w:rsidR="00BF13F0" w:rsidRPr="00DB0B0A" w:rsidRDefault="00BF13F0" w:rsidP="00BF13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 xml:space="preserve">« 4) утверждение стратегии социально-экономического развития муниципального образования </w:t>
      </w:r>
      <w:proofErr w:type="gramStart"/>
      <w:r w:rsidRPr="00DB0B0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DB0B0A">
        <w:rPr>
          <w:rFonts w:ascii="Times New Roman" w:hAnsi="Times New Roman" w:cs="Times New Roman"/>
          <w:sz w:val="24"/>
          <w:szCs w:val="24"/>
        </w:rPr>
        <w:t>;</w:t>
      </w:r>
    </w:p>
    <w:p w:rsidR="00BF13F0" w:rsidRPr="00DB0B0A" w:rsidRDefault="00BF13F0" w:rsidP="00BF13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F0" w:rsidRPr="00DB0B0A" w:rsidRDefault="00BF13F0" w:rsidP="00BF13F0">
      <w:pPr>
        <w:jc w:val="both"/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>пункт 1  дополнить подпунктом 11 следующего содержания:</w:t>
      </w:r>
    </w:p>
    <w:p w:rsidR="00BF13F0" w:rsidRPr="00DB0B0A" w:rsidRDefault="00BF13F0" w:rsidP="00BF13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>« 11) утверждение правил благоустройства территории муниципального образования</w:t>
      </w:r>
      <w:proofErr w:type="gramStart"/>
      <w:r w:rsidRPr="00DB0B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B0B0A">
        <w:rPr>
          <w:rFonts w:ascii="Times New Roman" w:hAnsi="Times New Roman" w:cs="Times New Roman"/>
          <w:sz w:val="24"/>
          <w:szCs w:val="24"/>
        </w:rPr>
        <w:t>»;</w:t>
      </w:r>
    </w:p>
    <w:p w:rsidR="00BF13F0" w:rsidRPr="00DB0B0A" w:rsidRDefault="00DB0B0A" w:rsidP="00DB0B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3F0" w:rsidRPr="00DB0B0A">
        <w:rPr>
          <w:rFonts w:ascii="Times New Roman" w:hAnsi="Times New Roman" w:cs="Times New Roman"/>
          <w:sz w:val="24"/>
          <w:szCs w:val="24"/>
        </w:rPr>
        <w:t>подпункт 24 пункта 2 – исключить.</w:t>
      </w:r>
    </w:p>
    <w:p w:rsidR="00BF13F0" w:rsidRPr="00DB0B0A" w:rsidRDefault="00BF13F0" w:rsidP="00BF13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F0" w:rsidRPr="00DB0B0A" w:rsidRDefault="00BF13F0" w:rsidP="00BF13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F0" w:rsidRPr="00DB0B0A" w:rsidRDefault="00BF13F0" w:rsidP="00BF13F0">
      <w:pPr>
        <w:jc w:val="both"/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 xml:space="preserve">4) В статье 30 </w:t>
      </w:r>
      <w:r w:rsidRPr="00DB0B0A">
        <w:rPr>
          <w:rFonts w:ascii="Times New Roman" w:hAnsi="Times New Roman" w:cs="Times New Roman"/>
          <w:b/>
          <w:sz w:val="24"/>
          <w:szCs w:val="24"/>
        </w:rPr>
        <w:t>«Полномочия администрации сельского поселения»</w:t>
      </w:r>
    </w:p>
    <w:p w:rsidR="00BF13F0" w:rsidRPr="00DB0B0A" w:rsidRDefault="00BF13F0" w:rsidP="00BF13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F0" w:rsidRPr="00DB0B0A" w:rsidRDefault="00BF13F0" w:rsidP="00BF13F0">
      <w:pPr>
        <w:jc w:val="both"/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lastRenderedPageBreak/>
        <w:t>в пункте 1 подпункт 1 изложить в следующей редакции:</w:t>
      </w:r>
    </w:p>
    <w:p w:rsidR="00BF13F0" w:rsidRPr="00DB0B0A" w:rsidRDefault="00BF13F0" w:rsidP="00BF13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B0A">
        <w:rPr>
          <w:rFonts w:ascii="Times New Roman" w:hAnsi="Times New Roman" w:cs="Times New Roman"/>
          <w:sz w:val="24"/>
          <w:szCs w:val="24"/>
        </w:rPr>
        <w:t>« 1) разрабатывает и реализует стратегию социально-экономического развития муниципального образования,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Федерации, составляет проект бюджета поселения, исполняет бюджет поселения, составляет</w:t>
      </w:r>
      <w:proofErr w:type="gramEnd"/>
      <w:r w:rsidRPr="00DB0B0A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поселения </w:t>
      </w:r>
      <w:proofErr w:type="gramStart"/>
      <w:r w:rsidRPr="00DB0B0A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BF13F0" w:rsidRPr="00DB0B0A" w:rsidRDefault="00BF13F0" w:rsidP="00BF13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3F0" w:rsidRPr="00DB0B0A" w:rsidRDefault="00BF13F0" w:rsidP="00BF13F0">
      <w:pPr>
        <w:jc w:val="both"/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>в пункте 1 подпункт 9 изложить в следующей редакции:</w:t>
      </w:r>
    </w:p>
    <w:p w:rsidR="00BF13F0" w:rsidRPr="00DB0B0A" w:rsidRDefault="00BF13F0" w:rsidP="00BF13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 xml:space="preserve">«9) осуществляет контроль за соблюдением правил благоустройства территории поселения, организует благоустройство территории поселения в соответствии с указанными правилами </w:t>
      </w:r>
      <w:proofErr w:type="gramStart"/>
      <w:r w:rsidRPr="00DB0B0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DB0B0A">
        <w:rPr>
          <w:rFonts w:ascii="Times New Roman" w:hAnsi="Times New Roman" w:cs="Times New Roman"/>
          <w:sz w:val="24"/>
          <w:szCs w:val="24"/>
        </w:rPr>
        <w:t>.</w:t>
      </w:r>
    </w:p>
    <w:p w:rsidR="00BF13F0" w:rsidRPr="00DB0B0A" w:rsidRDefault="00BF13F0" w:rsidP="00BF13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3F0" w:rsidRPr="00DB0B0A" w:rsidRDefault="00BF13F0" w:rsidP="00BF13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 xml:space="preserve">5) В статье 40-1 </w:t>
      </w:r>
      <w:r w:rsidRPr="00DB0B0A">
        <w:rPr>
          <w:rFonts w:ascii="Times New Roman" w:hAnsi="Times New Roman" w:cs="Times New Roman"/>
          <w:b/>
          <w:sz w:val="24"/>
          <w:szCs w:val="24"/>
        </w:rPr>
        <w:t>«Удаление главы поселения в отставку»</w:t>
      </w:r>
    </w:p>
    <w:p w:rsidR="00BF13F0" w:rsidRPr="00DB0B0A" w:rsidRDefault="00BF13F0" w:rsidP="00BF13F0">
      <w:pPr>
        <w:jc w:val="both"/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>в пункте 2 подпункт 4 изложить в следующей редакции:</w:t>
      </w:r>
    </w:p>
    <w:p w:rsidR="00BF13F0" w:rsidRPr="00DB0B0A" w:rsidRDefault="00BF13F0" w:rsidP="00BF13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B0A">
        <w:rPr>
          <w:rFonts w:ascii="Times New Roman" w:hAnsi="Times New Roman" w:cs="Times New Roman"/>
          <w:sz w:val="24"/>
          <w:szCs w:val="24"/>
        </w:rPr>
        <w:t>«4) 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</w:t>
      </w:r>
      <w:proofErr w:type="gramEnd"/>
      <w:r w:rsidRPr="00DB0B0A">
        <w:rPr>
          <w:rFonts w:ascii="Times New Roman" w:hAnsi="Times New Roman" w:cs="Times New Roman"/>
          <w:sz w:val="24"/>
          <w:szCs w:val="24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 </w:t>
      </w:r>
      <w:proofErr w:type="gramStart"/>
      <w:r w:rsidRPr="00DB0B0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DB0B0A">
        <w:rPr>
          <w:rFonts w:ascii="Times New Roman" w:hAnsi="Times New Roman" w:cs="Times New Roman"/>
          <w:sz w:val="24"/>
          <w:szCs w:val="24"/>
        </w:rPr>
        <w:t>.</w:t>
      </w:r>
    </w:p>
    <w:p w:rsidR="00BF13F0" w:rsidRPr="00DB0B0A" w:rsidRDefault="00BF13F0" w:rsidP="00BF13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3F0" w:rsidRPr="00DB0B0A" w:rsidRDefault="00BF13F0" w:rsidP="00BF13F0">
      <w:pPr>
        <w:jc w:val="both"/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 xml:space="preserve">6) В статье 4.1  </w:t>
      </w:r>
      <w:r w:rsidRPr="00DB0B0A">
        <w:rPr>
          <w:rFonts w:ascii="Times New Roman" w:hAnsi="Times New Roman" w:cs="Times New Roman"/>
          <w:b/>
          <w:sz w:val="24"/>
          <w:szCs w:val="24"/>
        </w:rPr>
        <w:t>«Муниципальные правовые акты сельского поселения»</w:t>
      </w:r>
    </w:p>
    <w:p w:rsidR="00BF13F0" w:rsidRPr="00DB0B0A" w:rsidRDefault="00BF13F0" w:rsidP="00BF13F0">
      <w:pPr>
        <w:jc w:val="both"/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>дополнить пунктом 3 следующего содержания:</w:t>
      </w:r>
    </w:p>
    <w:p w:rsidR="00BF13F0" w:rsidRPr="00DB0B0A" w:rsidRDefault="00BF13F0" w:rsidP="00BF13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DB0B0A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DB0B0A">
        <w:rPr>
          <w:rFonts w:ascii="Times New Roman" w:hAnsi="Times New Roman" w:cs="Times New Roman"/>
          <w:sz w:val="24"/>
          <w:szCs w:val="24"/>
        </w:rPr>
        <w:t>».</w:t>
      </w:r>
    </w:p>
    <w:p w:rsidR="00BF13F0" w:rsidRPr="00DB0B0A" w:rsidRDefault="00BF13F0" w:rsidP="00BF13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F0" w:rsidRPr="00DB0B0A" w:rsidRDefault="00BF13F0" w:rsidP="00BF13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lastRenderedPageBreak/>
        <w:t xml:space="preserve">7) В статье 42 </w:t>
      </w:r>
      <w:r w:rsidRPr="00DB0B0A">
        <w:rPr>
          <w:rFonts w:ascii="Times New Roman" w:hAnsi="Times New Roman" w:cs="Times New Roman"/>
          <w:b/>
          <w:sz w:val="24"/>
          <w:szCs w:val="24"/>
        </w:rPr>
        <w:t xml:space="preserve">« Порядок принятия, внесения изменений и дополнений в Устав </w:t>
      </w:r>
      <w:proofErr w:type="spellStart"/>
      <w:r w:rsidRPr="00DB0B0A">
        <w:rPr>
          <w:rFonts w:ascii="Times New Roman" w:hAnsi="Times New Roman" w:cs="Times New Roman"/>
          <w:b/>
          <w:sz w:val="24"/>
          <w:szCs w:val="24"/>
        </w:rPr>
        <w:t>Аязгуловского</w:t>
      </w:r>
      <w:proofErr w:type="spellEnd"/>
      <w:r w:rsidRPr="00DB0B0A">
        <w:rPr>
          <w:rFonts w:ascii="Times New Roman" w:hAnsi="Times New Roman" w:cs="Times New Roman"/>
          <w:b/>
          <w:sz w:val="24"/>
          <w:szCs w:val="24"/>
        </w:rPr>
        <w:t xml:space="preserve"> поселения» </w:t>
      </w:r>
    </w:p>
    <w:p w:rsidR="00BF13F0" w:rsidRPr="00DB0B0A" w:rsidRDefault="00BF13F0" w:rsidP="00BF13F0">
      <w:pPr>
        <w:jc w:val="both"/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 xml:space="preserve"> пункт 5  изложить в следующей редакции:</w:t>
      </w:r>
    </w:p>
    <w:p w:rsidR="00BF13F0" w:rsidRPr="00DB0B0A" w:rsidRDefault="00BF13F0" w:rsidP="00BF13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 w:rsidRPr="00DB0B0A">
        <w:rPr>
          <w:rFonts w:ascii="Times New Roman" w:hAnsi="Times New Roman" w:cs="Times New Roman"/>
          <w:sz w:val="24"/>
          <w:szCs w:val="24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DB0B0A">
        <w:rPr>
          <w:rFonts w:ascii="Times New Roman" w:hAnsi="Times New Roman" w:cs="Times New Roman"/>
          <w:sz w:val="24"/>
          <w:szCs w:val="24"/>
        </w:rPr>
        <w:t xml:space="preserve"> о внесении указанных изменений и дополнений в устав муниципального образования</w:t>
      </w:r>
      <w:proofErr w:type="gramStart"/>
      <w:r w:rsidRPr="00DB0B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B0B0A">
        <w:rPr>
          <w:rFonts w:ascii="Times New Roman" w:hAnsi="Times New Roman" w:cs="Times New Roman"/>
          <w:sz w:val="24"/>
          <w:szCs w:val="24"/>
        </w:rPr>
        <w:t>».</w:t>
      </w:r>
    </w:p>
    <w:p w:rsidR="00BF13F0" w:rsidRPr="00DB0B0A" w:rsidRDefault="00BF13F0" w:rsidP="00BF13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3F0" w:rsidRPr="00DB0B0A" w:rsidRDefault="00BF13F0" w:rsidP="00BF13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 в «Вестнике </w:t>
      </w:r>
      <w:proofErr w:type="spellStart"/>
      <w:r w:rsidRPr="00DB0B0A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DB0B0A">
        <w:rPr>
          <w:rFonts w:ascii="Times New Roman" w:hAnsi="Times New Roman" w:cs="Times New Roman"/>
          <w:sz w:val="24"/>
          <w:szCs w:val="24"/>
        </w:rPr>
        <w:t xml:space="preserve"> сельского поселения» (обнародованию на информационных стендах)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F13F0" w:rsidRPr="00DB0B0A" w:rsidRDefault="00BF13F0" w:rsidP="00BF13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A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  в соответствии с действующим законодательством.</w:t>
      </w:r>
    </w:p>
    <w:p w:rsidR="00BF13F0" w:rsidRPr="00DB0B0A" w:rsidRDefault="00BF13F0" w:rsidP="00BF13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F13F0" w:rsidRPr="00B8585A" w:rsidRDefault="00DB0B0A" w:rsidP="00BF13F0">
      <w:pPr>
        <w:jc w:val="both"/>
        <w:rPr>
          <w:rFonts w:ascii="Times New Roman" w:hAnsi="Times New Roman" w:cs="Times New Roman"/>
          <w:sz w:val="20"/>
          <w:szCs w:val="20"/>
        </w:rPr>
      </w:pPr>
      <w:r w:rsidRPr="00B858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3937A8" w:rsidRPr="00B8585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B8585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3937A8" w:rsidRPr="00B8585A">
        <w:rPr>
          <w:rFonts w:ascii="Times New Roman" w:hAnsi="Times New Roman" w:cs="Times New Roman"/>
          <w:sz w:val="20"/>
          <w:szCs w:val="20"/>
        </w:rPr>
        <w:t xml:space="preserve"> </w:t>
      </w:r>
      <w:r w:rsidR="00BF13F0" w:rsidRPr="00B8585A">
        <w:rPr>
          <w:rFonts w:ascii="Times New Roman" w:hAnsi="Times New Roman" w:cs="Times New Roman"/>
          <w:sz w:val="20"/>
          <w:szCs w:val="20"/>
        </w:rPr>
        <w:t xml:space="preserve">Председатель Совета </w:t>
      </w:r>
    </w:p>
    <w:p w:rsidR="00BF13F0" w:rsidRPr="00B8585A" w:rsidRDefault="00DB0B0A" w:rsidP="00BF13F0">
      <w:pPr>
        <w:jc w:val="both"/>
        <w:rPr>
          <w:rFonts w:ascii="Times New Roman" w:hAnsi="Times New Roman" w:cs="Times New Roman"/>
          <w:sz w:val="20"/>
          <w:szCs w:val="20"/>
        </w:rPr>
      </w:pPr>
      <w:r w:rsidRPr="00B858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B8585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B8585A">
        <w:rPr>
          <w:rFonts w:ascii="Times New Roman" w:hAnsi="Times New Roman" w:cs="Times New Roman"/>
          <w:sz w:val="20"/>
          <w:szCs w:val="20"/>
        </w:rPr>
        <w:t xml:space="preserve"> </w:t>
      </w:r>
      <w:r w:rsidR="00BF13F0" w:rsidRPr="00B8585A">
        <w:rPr>
          <w:rFonts w:ascii="Times New Roman" w:hAnsi="Times New Roman" w:cs="Times New Roman"/>
          <w:sz w:val="20"/>
          <w:szCs w:val="20"/>
        </w:rPr>
        <w:t xml:space="preserve">депутатов </w:t>
      </w:r>
      <w:proofErr w:type="spellStart"/>
      <w:r w:rsidR="00BF13F0" w:rsidRPr="00B8585A">
        <w:rPr>
          <w:rFonts w:ascii="Times New Roman" w:hAnsi="Times New Roman" w:cs="Times New Roman"/>
          <w:sz w:val="20"/>
          <w:szCs w:val="20"/>
        </w:rPr>
        <w:t>Аязгуловского</w:t>
      </w:r>
      <w:proofErr w:type="spellEnd"/>
    </w:p>
    <w:p w:rsidR="003937A8" w:rsidRPr="00B8585A" w:rsidRDefault="00DB0B0A" w:rsidP="00DB0B0A">
      <w:pPr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B858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3937A8" w:rsidRPr="00B8585A">
        <w:rPr>
          <w:rFonts w:ascii="Times New Roman" w:hAnsi="Times New Roman" w:cs="Times New Roman"/>
          <w:sz w:val="20"/>
          <w:szCs w:val="20"/>
        </w:rPr>
        <w:t xml:space="preserve"> </w:t>
      </w:r>
      <w:r w:rsidR="00B8585A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B8585A">
        <w:rPr>
          <w:rFonts w:ascii="Times New Roman" w:hAnsi="Times New Roman" w:cs="Times New Roman"/>
          <w:sz w:val="20"/>
          <w:szCs w:val="20"/>
        </w:rPr>
        <w:t>сельского</w:t>
      </w:r>
      <w:r w:rsidR="003937A8" w:rsidRPr="00B8585A">
        <w:rPr>
          <w:rFonts w:ascii="Times New Roman" w:hAnsi="Times New Roman" w:cs="Times New Roman"/>
          <w:sz w:val="20"/>
          <w:szCs w:val="20"/>
        </w:rPr>
        <w:t xml:space="preserve">    </w:t>
      </w:r>
      <w:r w:rsidR="00BF13F0" w:rsidRPr="00B8585A">
        <w:rPr>
          <w:rFonts w:ascii="Times New Roman" w:hAnsi="Times New Roman" w:cs="Times New Roman"/>
          <w:sz w:val="20"/>
          <w:szCs w:val="20"/>
        </w:rPr>
        <w:t xml:space="preserve">поселения  </w:t>
      </w:r>
    </w:p>
    <w:p w:rsidR="00BF13F0" w:rsidRPr="00B8585A" w:rsidRDefault="00BF13F0" w:rsidP="00DB0B0A">
      <w:pPr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B858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DB0B0A" w:rsidRPr="00B858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3937A8" w:rsidRPr="00B8585A">
        <w:rPr>
          <w:rFonts w:ascii="Times New Roman" w:hAnsi="Times New Roman" w:cs="Times New Roman"/>
          <w:sz w:val="20"/>
          <w:szCs w:val="20"/>
        </w:rPr>
        <w:t xml:space="preserve">      </w:t>
      </w:r>
      <w:r w:rsidR="00B8585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3937A8" w:rsidRPr="00B8585A">
        <w:rPr>
          <w:rFonts w:ascii="Times New Roman" w:hAnsi="Times New Roman" w:cs="Times New Roman"/>
          <w:sz w:val="20"/>
          <w:szCs w:val="20"/>
        </w:rPr>
        <w:t xml:space="preserve">  </w:t>
      </w:r>
      <w:r w:rsidRPr="00B8585A">
        <w:rPr>
          <w:rFonts w:ascii="Times New Roman" w:hAnsi="Times New Roman" w:cs="Times New Roman"/>
          <w:sz w:val="20"/>
          <w:szCs w:val="20"/>
        </w:rPr>
        <w:t>Р.Р.Идрисова</w:t>
      </w:r>
    </w:p>
    <w:p w:rsidR="00DB0B0A" w:rsidRPr="00B8585A" w:rsidRDefault="00DB0B0A" w:rsidP="00DB0B0A">
      <w:pPr>
        <w:ind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BF13F0" w:rsidRPr="00B8585A" w:rsidRDefault="003937A8" w:rsidP="00BF13F0">
      <w:pPr>
        <w:tabs>
          <w:tab w:val="left" w:pos="7890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8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B8585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B8585A">
        <w:rPr>
          <w:rFonts w:ascii="Times New Roman" w:hAnsi="Times New Roman" w:cs="Times New Roman"/>
          <w:sz w:val="20"/>
          <w:szCs w:val="20"/>
        </w:rPr>
        <w:t xml:space="preserve"> </w:t>
      </w:r>
      <w:r w:rsidR="00B8585A">
        <w:rPr>
          <w:rFonts w:ascii="Times New Roman" w:hAnsi="Times New Roman" w:cs="Times New Roman"/>
          <w:sz w:val="20"/>
          <w:szCs w:val="20"/>
        </w:rPr>
        <w:t xml:space="preserve">    </w:t>
      </w:r>
      <w:r w:rsidR="00BF13F0" w:rsidRPr="00B8585A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="00BF13F0" w:rsidRPr="00B8585A">
        <w:rPr>
          <w:rFonts w:ascii="Times New Roman" w:hAnsi="Times New Roman" w:cs="Times New Roman"/>
          <w:sz w:val="20"/>
          <w:szCs w:val="20"/>
        </w:rPr>
        <w:t>Аязгуловского</w:t>
      </w:r>
      <w:proofErr w:type="spellEnd"/>
      <w:r w:rsidR="00BF13F0" w:rsidRPr="00B858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37A8" w:rsidRPr="00B8585A" w:rsidRDefault="003937A8" w:rsidP="00BF13F0">
      <w:pPr>
        <w:tabs>
          <w:tab w:val="left" w:pos="7890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8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B8585A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B8585A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BF13F0" w:rsidRPr="00B8585A">
        <w:rPr>
          <w:rFonts w:ascii="Times New Roman" w:hAnsi="Times New Roman" w:cs="Times New Roman"/>
          <w:sz w:val="20"/>
          <w:szCs w:val="20"/>
        </w:rPr>
        <w:t xml:space="preserve">поселения  </w:t>
      </w:r>
    </w:p>
    <w:p w:rsidR="00BF13F0" w:rsidRPr="00B8585A" w:rsidRDefault="003937A8" w:rsidP="00BF13F0">
      <w:pPr>
        <w:tabs>
          <w:tab w:val="left" w:pos="7890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8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B8585A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B8585A">
        <w:rPr>
          <w:rFonts w:ascii="Times New Roman" w:hAnsi="Times New Roman" w:cs="Times New Roman"/>
          <w:sz w:val="20"/>
          <w:szCs w:val="20"/>
        </w:rPr>
        <w:t>К.Н.Хисматуллин</w:t>
      </w:r>
      <w:r w:rsidR="00BF13F0" w:rsidRPr="00B858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B858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BF13F0" w:rsidRPr="00DB0B0A" w:rsidRDefault="00BF13F0" w:rsidP="00BF13F0">
      <w:pPr>
        <w:tabs>
          <w:tab w:val="left" w:pos="789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F13F0" w:rsidRDefault="00BF13F0" w:rsidP="00BF13F0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BF13F0" w:rsidRDefault="00BF13F0" w:rsidP="00BF13F0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BF13F0" w:rsidRDefault="00BF13F0" w:rsidP="00BF13F0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BF13F0" w:rsidRDefault="00BF13F0" w:rsidP="00BF13F0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BF13F0" w:rsidRDefault="00BF13F0" w:rsidP="00BF13F0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BF13F0" w:rsidRDefault="00BF13F0" w:rsidP="00BF13F0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BF13F0" w:rsidRDefault="00BF13F0" w:rsidP="00BF13F0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BF13F0" w:rsidRDefault="00BF13F0" w:rsidP="00BF13F0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BF13F0" w:rsidRDefault="00BF13F0" w:rsidP="00BF13F0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7B0B8C" w:rsidRDefault="007B0B8C"/>
    <w:sectPr w:rsidR="007B0B8C" w:rsidSect="00DB0B0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3F0"/>
    <w:rsid w:val="003937A8"/>
    <w:rsid w:val="007B0B8C"/>
    <w:rsid w:val="00B8585A"/>
    <w:rsid w:val="00BF13F0"/>
    <w:rsid w:val="00DB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4E84-2F06-49F5-B518-110A329E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3</cp:revision>
  <cp:lastPrinted>2018-04-09T10:47:00Z</cp:lastPrinted>
  <dcterms:created xsi:type="dcterms:W3CDTF">2018-04-09T10:07:00Z</dcterms:created>
  <dcterms:modified xsi:type="dcterms:W3CDTF">2018-04-09T10:50:00Z</dcterms:modified>
</cp:coreProperties>
</file>