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4C" w:rsidRPr="00903800" w:rsidRDefault="00907E4C" w:rsidP="00907E4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29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C" w:rsidRPr="00907E4C" w:rsidRDefault="00907E4C" w:rsidP="00C930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E4C">
        <w:rPr>
          <w:rFonts w:ascii="Times New Roman" w:hAnsi="Times New Roman" w:cs="Times New Roman"/>
          <w:b/>
          <w:sz w:val="32"/>
          <w:szCs w:val="32"/>
        </w:rPr>
        <w:t>Администрация Аязгуловского сельского поселения</w:t>
      </w:r>
    </w:p>
    <w:p w:rsidR="00907E4C" w:rsidRPr="00907E4C" w:rsidRDefault="00907E4C" w:rsidP="00C930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E4C">
        <w:rPr>
          <w:rFonts w:ascii="Times New Roman" w:hAnsi="Times New Roman" w:cs="Times New Roman"/>
          <w:b/>
          <w:sz w:val="32"/>
          <w:szCs w:val="32"/>
        </w:rPr>
        <w:t>Аргаяшского муниципального района Челябинской области</w:t>
      </w:r>
    </w:p>
    <w:p w:rsidR="00907E4C" w:rsidRPr="00907E4C" w:rsidRDefault="00907E4C" w:rsidP="00C930C4">
      <w:pPr>
        <w:spacing w:after="0"/>
        <w:rPr>
          <w:rFonts w:ascii="Times New Roman" w:hAnsi="Times New Roman" w:cs="Times New Roman"/>
        </w:rPr>
      </w:pPr>
    </w:p>
    <w:p w:rsidR="00C930C4" w:rsidRDefault="00C930C4" w:rsidP="00C930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E4C" w:rsidRPr="00907E4C" w:rsidRDefault="00907E4C" w:rsidP="00C930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E4C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907E4C" w:rsidRPr="00D02AC0" w:rsidRDefault="00907E4C" w:rsidP="00907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C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07E4C" w:rsidRPr="00D02AC0" w:rsidRDefault="00D02AC0" w:rsidP="00907E4C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от 16.03.2023</w:t>
      </w:r>
      <w:r w:rsidR="00907E4C" w:rsidRPr="00D02AC0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Pr="00D02A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</w:t>
      </w:r>
      <w:r w:rsidRPr="00D02AC0">
        <w:rPr>
          <w:rFonts w:ascii="Times New Roman" w:hAnsi="Times New Roman" w:cs="Times New Roman"/>
          <w:sz w:val="28"/>
          <w:szCs w:val="28"/>
        </w:rPr>
        <w:t xml:space="preserve">  № </w:t>
      </w:r>
      <w:r w:rsidRPr="00D02AC0">
        <w:rPr>
          <w:rFonts w:ascii="Times New Roman" w:hAnsi="Times New Roman" w:cs="Times New Roman"/>
          <w:sz w:val="28"/>
          <w:szCs w:val="28"/>
          <w:lang w:val="ba-RU"/>
        </w:rPr>
        <w:t>18</w:t>
      </w:r>
    </w:p>
    <w:p w:rsidR="00907E4C" w:rsidRPr="00907E4C" w:rsidRDefault="00907E4C" w:rsidP="00907E4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7E4C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C930C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паспортов</w:t>
      </w:r>
    </w:p>
    <w:p w:rsidR="00907E4C" w:rsidRPr="00907E4C" w:rsidRDefault="00907E4C" w:rsidP="00907E4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7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пожарной безопасности населенного</w:t>
      </w:r>
    </w:p>
    <w:p w:rsidR="00907E4C" w:rsidRPr="00907E4C" w:rsidRDefault="00907E4C" w:rsidP="00907E4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7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подверженного угрозе лесных пожаров»</w:t>
      </w:r>
    </w:p>
    <w:p w:rsidR="00907E4C" w:rsidRDefault="00907E4C" w:rsidP="00907E4C">
      <w:pPr>
        <w:spacing w:after="0"/>
        <w:jc w:val="both"/>
        <w:rPr>
          <w:sz w:val="28"/>
          <w:szCs w:val="28"/>
        </w:rPr>
      </w:pPr>
    </w:p>
    <w:p w:rsidR="00907E4C" w:rsidRPr="00907E4C" w:rsidRDefault="00907E4C" w:rsidP="00C9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E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7E4C" w:rsidRPr="00907E4C" w:rsidRDefault="00C930C4" w:rsidP="0090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07E4C" w:rsidRPr="00907E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1994 года №69-ФЗ «О пожарной безопасности», Правил противопожарного режима в Российской Федерации, утвержденных постановлением Правительства РФ </w:t>
      </w:r>
      <w:r>
        <w:rPr>
          <w:rFonts w:ascii="Times New Roman" w:eastAsia="Times New Roman" w:hAnsi="Times New Roman" w:cs="Times New Roman"/>
          <w:sz w:val="28"/>
          <w:szCs w:val="28"/>
        </w:rPr>
        <w:t>16.09.2020</w:t>
      </w:r>
      <w:r w:rsidR="00907E4C" w:rsidRPr="00907E4C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>1479 «Об утверждении режима в Российской Федерации»</w:t>
      </w:r>
      <w:r w:rsidR="00907E4C" w:rsidRPr="00907E4C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Аязгуловского </w:t>
      </w:r>
      <w:r w:rsidR="00907E4C" w:rsidRPr="00907E4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07E4C" w:rsidRPr="00907E4C" w:rsidRDefault="00907E4C" w:rsidP="0090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E4C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907E4C" w:rsidRPr="00907E4C" w:rsidRDefault="00907E4C" w:rsidP="0090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E4C">
        <w:rPr>
          <w:rFonts w:ascii="Times New Roman" w:eastAsia="Times New Roman" w:hAnsi="Times New Roman" w:cs="Times New Roman"/>
          <w:sz w:val="28"/>
          <w:szCs w:val="28"/>
        </w:rPr>
        <w:t>1. Утвердить паспорт</w:t>
      </w:r>
      <w:r w:rsidR="00C930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7E4C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</w:t>
      </w:r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д.Аязгулова (приложение №1), </w:t>
      </w:r>
      <w:proofErr w:type="spellStart"/>
      <w:r w:rsidR="00C930C4">
        <w:rPr>
          <w:rFonts w:ascii="Times New Roman" w:eastAsia="Times New Roman" w:hAnsi="Times New Roman" w:cs="Times New Roman"/>
          <w:sz w:val="28"/>
          <w:szCs w:val="28"/>
        </w:rPr>
        <w:t>д.Курманова</w:t>
      </w:r>
      <w:proofErr w:type="spellEnd"/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2), </w:t>
      </w:r>
      <w:proofErr w:type="spellStart"/>
      <w:r w:rsidR="00C930C4">
        <w:rPr>
          <w:rFonts w:ascii="Times New Roman" w:eastAsia="Times New Roman" w:hAnsi="Times New Roman" w:cs="Times New Roman"/>
          <w:sz w:val="28"/>
          <w:szCs w:val="28"/>
        </w:rPr>
        <w:t>д.Назырова</w:t>
      </w:r>
      <w:proofErr w:type="spellEnd"/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3), </w:t>
      </w:r>
      <w:proofErr w:type="spellStart"/>
      <w:r w:rsidR="00C930C4">
        <w:rPr>
          <w:rFonts w:ascii="Times New Roman" w:eastAsia="Times New Roman" w:hAnsi="Times New Roman" w:cs="Times New Roman"/>
          <w:sz w:val="28"/>
          <w:szCs w:val="28"/>
        </w:rPr>
        <w:t>д.Утябаева</w:t>
      </w:r>
      <w:proofErr w:type="spellEnd"/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4), </w:t>
      </w:r>
      <w:proofErr w:type="spellStart"/>
      <w:r w:rsidR="00C930C4">
        <w:rPr>
          <w:rFonts w:ascii="Times New Roman" w:eastAsia="Times New Roman" w:hAnsi="Times New Roman" w:cs="Times New Roman"/>
          <w:sz w:val="28"/>
          <w:szCs w:val="28"/>
        </w:rPr>
        <w:t>д.Большая</w:t>
      </w:r>
      <w:proofErr w:type="spellEnd"/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Ультракова (приложение №5), </w:t>
      </w:r>
      <w:proofErr w:type="spellStart"/>
      <w:r w:rsidR="00C930C4">
        <w:rPr>
          <w:rFonts w:ascii="Times New Roman" w:eastAsia="Times New Roman" w:hAnsi="Times New Roman" w:cs="Times New Roman"/>
          <w:sz w:val="28"/>
          <w:szCs w:val="28"/>
        </w:rPr>
        <w:t>д.Малая</w:t>
      </w:r>
      <w:proofErr w:type="spellEnd"/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Ультракова (приложение № 6), </w:t>
      </w:r>
      <w:r w:rsidRPr="00907E4C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Горный (приложение № 7), п.Разъезд (приложение № 8), </w:t>
      </w:r>
      <w:proofErr w:type="spellStart"/>
      <w:r w:rsidR="00C930C4">
        <w:rPr>
          <w:rFonts w:ascii="Times New Roman" w:eastAsia="Times New Roman" w:hAnsi="Times New Roman" w:cs="Times New Roman"/>
          <w:sz w:val="28"/>
          <w:szCs w:val="28"/>
        </w:rPr>
        <w:t>п.Каракульмяк</w:t>
      </w:r>
      <w:proofErr w:type="spellEnd"/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9)</w:t>
      </w:r>
      <w:r w:rsidRPr="00907E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Аязгуловского</w:t>
      </w:r>
      <w:r w:rsidRPr="00907E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подверженного угрозе лесных пожаров.</w:t>
      </w:r>
    </w:p>
    <w:p w:rsidR="00907E4C" w:rsidRPr="00907E4C" w:rsidRDefault="00907E4C" w:rsidP="0090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E4C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C930C4" w:rsidRDefault="00C930C4" w:rsidP="00C9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0C4" w:rsidRDefault="00907E4C" w:rsidP="00C9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E4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930C4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</w:p>
    <w:p w:rsidR="00907E4C" w:rsidRPr="00907E4C" w:rsidRDefault="00907E4C" w:rsidP="00C9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E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D02AC0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           </w:t>
      </w:r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       К.Н.Хисматуллин</w:t>
      </w:r>
    </w:p>
    <w:p w:rsidR="006C61A9" w:rsidRDefault="00F278FF" w:rsidP="00F278FF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D02AC0" w:rsidRDefault="00D02AC0" w:rsidP="00F278FF">
      <w:pPr>
        <w:ind w:left="5103"/>
        <w:rPr>
          <w:sz w:val="24"/>
          <w:szCs w:val="24"/>
        </w:rPr>
      </w:pPr>
    </w:p>
    <w:p w:rsidR="00931244" w:rsidRDefault="00F278FF" w:rsidP="006C61A9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931244">
        <w:rPr>
          <w:sz w:val="24"/>
          <w:szCs w:val="24"/>
        </w:rPr>
        <w:t>Приложение 1</w:t>
      </w:r>
    </w:p>
    <w:p w:rsidR="00931244" w:rsidRPr="00931244" w:rsidRDefault="00931244" w:rsidP="00931244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УТВЕРЖДАЮ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Глава Аязгуловского сельского поселения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931244">
        <w:rPr>
          <w:rFonts w:ascii="Times New Roman" w:hAnsi="Times New Roman" w:cs="Times New Roman"/>
        </w:rPr>
        <w:t>(должность руководителя (заместителя руководителя) органа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931244">
        <w:rPr>
          <w:rFonts w:ascii="Times New Roman" w:hAnsi="Times New Roman" w:cs="Times New Roman"/>
        </w:rPr>
        <w:t>местного самоуправления)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Хисматуллин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931244">
        <w:rPr>
          <w:rFonts w:ascii="Times New Roman" w:hAnsi="Times New Roman" w:cs="Times New Roman"/>
        </w:rPr>
        <w:t>(фамилия, имя, отчество (при наличии)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931244">
        <w:rPr>
          <w:rFonts w:ascii="Times New Roman" w:hAnsi="Times New Roman" w:cs="Times New Roman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931244" w:rsidRPr="00931244" w:rsidTr="00D02A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D02AC0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D02AC0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31244" w:rsidRPr="00931244" w:rsidRDefault="00931244" w:rsidP="00931244">
      <w:pPr>
        <w:spacing w:before="200" w:after="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931244">
        <w:rPr>
          <w:rFonts w:ascii="Times New Roman" w:hAnsi="Times New Roman" w:cs="Times New Roman"/>
          <w:b/>
          <w:bCs/>
          <w:spacing w:val="60"/>
          <w:sz w:val="26"/>
          <w:szCs w:val="26"/>
        </w:rPr>
        <w:t>ПАСПОРТ</w:t>
      </w:r>
    </w:p>
    <w:p w:rsidR="00931244" w:rsidRPr="00931244" w:rsidRDefault="00931244" w:rsidP="0093124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1244">
        <w:rPr>
          <w:rFonts w:ascii="Times New Roman" w:hAnsi="Times New Roman" w:cs="Times New Roman"/>
          <w:b/>
          <w:bCs/>
          <w:sz w:val="26"/>
          <w:szCs w:val="26"/>
        </w:rPr>
        <w:t>населенного пункта, подверженного угрозе лесных пожаров</w:t>
      </w:r>
      <w:r w:rsidRPr="00931244">
        <w:rPr>
          <w:rFonts w:ascii="Times New Roman" w:hAnsi="Times New Roman" w:cs="Times New Roman"/>
          <w:b/>
          <w:bCs/>
          <w:sz w:val="26"/>
          <w:szCs w:val="26"/>
        </w:rPr>
        <w:br/>
        <w:t>и других ландшафтных (природных) пожаров</w:t>
      </w: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населенного </w:t>
      </w:r>
      <w:proofErr w:type="gramStart"/>
      <w:r w:rsidRPr="00931244">
        <w:rPr>
          <w:rFonts w:ascii="Times New Roman" w:hAnsi="Times New Roman" w:cs="Times New Roman"/>
          <w:sz w:val="24"/>
          <w:szCs w:val="24"/>
        </w:rPr>
        <w:t>пункта  д.Аязгулова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4253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поселения 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3304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Наименование округа                      Аргаяшский муниципальный район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Челябинская область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613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931244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931244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31244">
        <w:rPr>
          <w:rFonts w:ascii="Times New Roman" w:hAnsi="Times New Roman" w:cs="Times New Roman"/>
          <w:sz w:val="24"/>
          <w:szCs w:val="24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931244" w:rsidRPr="00931244" w:rsidTr="00D02AC0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31244" w:rsidRPr="00931244" w:rsidTr="00D02AC0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931244" w:rsidRPr="00931244" w:rsidRDefault="00931244" w:rsidP="00085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1244" w:rsidRPr="00931244" w:rsidRDefault="00931244" w:rsidP="0093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9312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931244">
        <w:rPr>
          <w:rFonts w:ascii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931244">
        <w:rPr>
          <w:rFonts w:ascii="Times New Roman" w:hAnsi="Times New Roman" w:cs="Times New Roman"/>
          <w:sz w:val="24"/>
          <w:szCs w:val="24"/>
        </w:rPr>
        <w:br/>
        <w:t>с лесным участком и относящихся к этому населенному пункту</w:t>
      </w:r>
      <w:r w:rsidRPr="00931244">
        <w:rPr>
          <w:rFonts w:ascii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931244" w:rsidRPr="00931244" w:rsidTr="00D02AC0">
        <w:tc>
          <w:tcPr>
            <w:tcW w:w="2722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931244" w:rsidRPr="00931244" w:rsidTr="00D02AC0">
        <w:tc>
          <w:tcPr>
            <w:tcW w:w="2722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3232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AC0" w:rsidRDefault="00D02AC0" w:rsidP="00931244">
      <w:pPr>
        <w:keepNext/>
        <w:spacing w:before="24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1244" w:rsidRPr="00931244" w:rsidRDefault="00931244" w:rsidP="00931244">
      <w:pPr>
        <w:keepNext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931244" w:rsidRPr="00931244" w:rsidRDefault="00931244" w:rsidP="00931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отсутствуют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56 ПСЧ ЗПСО ФПС ГПС ГУ МЧС России по Челябинской области, Челябинская область, Аргаяшский район,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с.Аргаяш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12 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1244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931244">
        <w:rPr>
          <w:rFonts w:ascii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931244">
        <w:rPr>
          <w:rFonts w:ascii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931244" w:rsidRPr="00931244" w:rsidTr="00D02AC0">
        <w:tc>
          <w:tcPr>
            <w:tcW w:w="4423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31244" w:rsidRPr="00931244" w:rsidTr="00D02AC0">
        <w:tc>
          <w:tcPr>
            <w:tcW w:w="4423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3118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55" w:type="dxa"/>
            <w:tcBorders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8(35131)97517</w:t>
            </w:r>
          </w:p>
        </w:tc>
      </w:tr>
    </w:tbl>
    <w:p w:rsidR="00931244" w:rsidRPr="00931244" w:rsidRDefault="00931244" w:rsidP="0093124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1244"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931244" w:rsidRPr="00931244" w:rsidTr="00D02AC0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B817C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931244" w:rsidRPr="00931244" w:rsidRDefault="00931244" w:rsidP="00B817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931244" w:rsidRPr="00931244" w:rsidTr="00D02AC0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D02AC0" w:rsidRDefault="00931244" w:rsidP="00B817C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931244" w:rsidRPr="00D02AC0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31244" w:rsidRPr="00D02AC0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Выполнено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D02AC0" w:rsidRDefault="00931244" w:rsidP="00931244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D02AC0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D02AC0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Выполнено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D02AC0" w:rsidRDefault="00931244" w:rsidP="00931244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D02AC0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D02AC0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D02AC0" w:rsidRDefault="00931244" w:rsidP="00931244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D02AC0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D02AC0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D02AC0" w:rsidRDefault="00931244" w:rsidP="00931244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D02AC0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D02AC0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D02AC0" w:rsidRDefault="00931244" w:rsidP="00931244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D02AC0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D02AC0" w:rsidRDefault="00931244" w:rsidP="0093124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D02AC0" w:rsidRDefault="00931244" w:rsidP="00931244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D02AC0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D02AC0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Имеются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D02AC0" w:rsidRDefault="00931244" w:rsidP="00931244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931244" w:rsidRPr="00D02AC0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931244" w:rsidRPr="00D02AC0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имеются</w:t>
            </w:r>
          </w:p>
        </w:tc>
      </w:tr>
    </w:tbl>
    <w:p w:rsidR="00931244" w:rsidRPr="00931244" w:rsidRDefault="00931244" w:rsidP="00931244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931244" w:rsidRDefault="00931244" w:rsidP="009312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Pr="005A31E8" w:rsidRDefault="00931244" w:rsidP="00931244">
      <w:pPr>
        <w:ind w:left="5103"/>
        <w:jc w:val="center"/>
        <w:rPr>
          <w:sz w:val="24"/>
          <w:szCs w:val="24"/>
        </w:rPr>
      </w:pPr>
      <w:r w:rsidRPr="005A31E8">
        <w:rPr>
          <w:sz w:val="24"/>
          <w:szCs w:val="24"/>
        </w:rPr>
        <w:t>УТВЕРЖДАЮ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Глава Аязгуловского сельского поселения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931244">
        <w:rPr>
          <w:rFonts w:ascii="Times New Roman" w:hAnsi="Times New Roman" w:cs="Times New Roman"/>
        </w:rPr>
        <w:t>(должность руководителя (заместителя руководителя) органа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931244">
        <w:rPr>
          <w:rFonts w:ascii="Times New Roman" w:hAnsi="Times New Roman" w:cs="Times New Roman"/>
        </w:rPr>
        <w:t>местного самоуправления)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Хисматуллин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931244">
        <w:rPr>
          <w:rFonts w:ascii="Times New Roman" w:hAnsi="Times New Roman" w:cs="Times New Roman"/>
        </w:rPr>
        <w:t>(фамилия, имя, отчество (при наличии)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931244">
        <w:rPr>
          <w:rFonts w:ascii="Times New Roman" w:hAnsi="Times New Roman" w:cs="Times New Roman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931244" w:rsidRPr="00931244" w:rsidTr="00D02A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743A9D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743A9D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31244" w:rsidRPr="00931244" w:rsidRDefault="00931244" w:rsidP="00931244">
      <w:pPr>
        <w:spacing w:before="200" w:after="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931244">
        <w:rPr>
          <w:rFonts w:ascii="Times New Roman" w:hAnsi="Times New Roman" w:cs="Times New Roman"/>
          <w:b/>
          <w:bCs/>
          <w:spacing w:val="60"/>
          <w:sz w:val="26"/>
          <w:szCs w:val="26"/>
        </w:rPr>
        <w:t>ПАСПОРТ</w:t>
      </w:r>
    </w:p>
    <w:p w:rsidR="00931244" w:rsidRPr="00931244" w:rsidRDefault="00931244" w:rsidP="0093124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1244">
        <w:rPr>
          <w:rFonts w:ascii="Times New Roman" w:hAnsi="Times New Roman" w:cs="Times New Roman"/>
          <w:b/>
          <w:bCs/>
          <w:sz w:val="26"/>
          <w:szCs w:val="26"/>
        </w:rPr>
        <w:t>населенного пункта, подверженного угрозе лесных пожаров</w:t>
      </w:r>
      <w:r w:rsidRPr="00931244">
        <w:rPr>
          <w:rFonts w:ascii="Times New Roman" w:hAnsi="Times New Roman" w:cs="Times New Roman"/>
          <w:b/>
          <w:bCs/>
          <w:sz w:val="26"/>
          <w:szCs w:val="26"/>
        </w:rPr>
        <w:br/>
        <w:t>и других ландшафтных (природных) пожаров</w:t>
      </w: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  д. Курманова, 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4253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поселения 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3304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Наименование округа                      Аргаяшский муниципальный район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Челябинская область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613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931244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931244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31244">
        <w:rPr>
          <w:rFonts w:ascii="Times New Roman" w:hAnsi="Times New Roman" w:cs="Times New Roman"/>
          <w:sz w:val="24"/>
          <w:szCs w:val="24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931244" w:rsidRPr="00931244" w:rsidTr="00D02AC0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D02A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931244" w:rsidRPr="00931244" w:rsidRDefault="00931244" w:rsidP="00D02A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31244" w:rsidRPr="00931244" w:rsidTr="00D02AC0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931244" w:rsidRPr="00931244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931244" w:rsidRPr="00931244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931244" w:rsidRPr="00931244" w:rsidRDefault="00931244" w:rsidP="00085B2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1244" w:rsidRPr="00931244" w:rsidRDefault="00931244" w:rsidP="00931244">
      <w:pPr>
        <w:spacing w:before="1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9312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931244">
        <w:rPr>
          <w:rFonts w:ascii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931244">
        <w:rPr>
          <w:rFonts w:ascii="Times New Roman" w:hAnsi="Times New Roman" w:cs="Times New Roman"/>
          <w:sz w:val="24"/>
          <w:szCs w:val="24"/>
        </w:rPr>
        <w:br/>
        <w:t>с лесным участком и относящихся к этому населенному пункту</w:t>
      </w:r>
      <w:r w:rsidRPr="00931244">
        <w:rPr>
          <w:rFonts w:ascii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931244" w:rsidRPr="00931244" w:rsidTr="00DA31A4">
        <w:trPr>
          <w:trHeight w:val="841"/>
        </w:trPr>
        <w:tc>
          <w:tcPr>
            <w:tcW w:w="2722" w:type="dxa"/>
            <w:vAlign w:val="center"/>
          </w:tcPr>
          <w:p w:rsidR="00931244" w:rsidRPr="00DA31A4" w:rsidRDefault="00931244" w:rsidP="00D02AC0">
            <w:pPr>
              <w:jc w:val="center"/>
              <w:rPr>
                <w:rFonts w:ascii="Times New Roman" w:hAnsi="Times New Roman" w:cs="Times New Roman"/>
              </w:rPr>
            </w:pPr>
            <w:r w:rsidRPr="00DA31A4">
              <w:rPr>
                <w:rFonts w:ascii="Times New Roman" w:hAnsi="Times New Roman" w:cs="Times New Roman"/>
              </w:rPr>
              <w:lastRenderedPageBreak/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931244" w:rsidRPr="00DA31A4" w:rsidRDefault="00931244" w:rsidP="00D02AC0">
            <w:pPr>
              <w:jc w:val="center"/>
              <w:rPr>
                <w:rFonts w:ascii="Times New Roman" w:hAnsi="Times New Roman" w:cs="Times New Roman"/>
              </w:rPr>
            </w:pPr>
            <w:r w:rsidRPr="00DA31A4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931244" w:rsidRPr="00DA31A4" w:rsidRDefault="00931244" w:rsidP="00D02AC0">
            <w:pPr>
              <w:jc w:val="center"/>
              <w:rPr>
                <w:rFonts w:ascii="Times New Roman" w:hAnsi="Times New Roman" w:cs="Times New Roman"/>
              </w:rPr>
            </w:pPr>
            <w:r w:rsidRPr="00DA31A4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931244" w:rsidRPr="00DA31A4" w:rsidRDefault="00931244" w:rsidP="00D02AC0">
            <w:pPr>
              <w:jc w:val="center"/>
              <w:rPr>
                <w:rFonts w:ascii="Times New Roman" w:hAnsi="Times New Roman" w:cs="Times New Roman"/>
              </w:rPr>
            </w:pPr>
            <w:r w:rsidRPr="00DA31A4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931244" w:rsidRPr="00931244" w:rsidTr="00D02AC0">
        <w:tc>
          <w:tcPr>
            <w:tcW w:w="2722" w:type="dxa"/>
          </w:tcPr>
          <w:p w:rsidR="00931244" w:rsidRPr="00931244" w:rsidRDefault="00931244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32" w:type="dxa"/>
          </w:tcPr>
          <w:p w:rsidR="00931244" w:rsidRPr="00931244" w:rsidRDefault="00931244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1244" w:rsidRPr="00931244" w:rsidRDefault="00931244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931244" w:rsidRPr="00931244" w:rsidRDefault="00931244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44" w:rsidRPr="00931244" w:rsidRDefault="00931244" w:rsidP="00931244">
      <w:pPr>
        <w:keepNext/>
        <w:spacing w:before="240" w:after="16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отсутствуют</w:t>
      </w:r>
    </w:p>
    <w:p w:rsidR="00931244" w:rsidRPr="00931244" w:rsidRDefault="00931244" w:rsidP="0093124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56 ПСЧ ЗПСО ФПС ГПС ГУ МЧС России по Челябинской области, Челябинская область, Аргаяшский район,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с.Аргаяш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12 </w:t>
      </w:r>
    </w:p>
    <w:p w:rsidR="00931244" w:rsidRPr="00931244" w:rsidRDefault="00931244" w:rsidP="00931244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B817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1244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931244">
        <w:rPr>
          <w:rFonts w:ascii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931244">
        <w:rPr>
          <w:rFonts w:ascii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931244" w:rsidRPr="00931244" w:rsidTr="00D02AC0">
        <w:tc>
          <w:tcPr>
            <w:tcW w:w="4423" w:type="dxa"/>
            <w:vAlign w:val="center"/>
          </w:tcPr>
          <w:p w:rsidR="00931244" w:rsidRPr="00931244" w:rsidRDefault="00931244" w:rsidP="00B817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931244" w:rsidRPr="00931244" w:rsidRDefault="00931244" w:rsidP="00B817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931244" w:rsidRPr="00931244" w:rsidRDefault="00931244" w:rsidP="00B817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31244" w:rsidRPr="00931244" w:rsidTr="00D02AC0">
        <w:tc>
          <w:tcPr>
            <w:tcW w:w="4423" w:type="dxa"/>
          </w:tcPr>
          <w:p w:rsidR="00931244" w:rsidRPr="00931244" w:rsidRDefault="00931244" w:rsidP="00B817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3118" w:type="dxa"/>
          </w:tcPr>
          <w:p w:rsidR="00931244" w:rsidRPr="00931244" w:rsidRDefault="00931244" w:rsidP="00B817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55" w:type="dxa"/>
            <w:tcBorders>
              <w:right w:val="nil"/>
            </w:tcBorders>
          </w:tcPr>
          <w:p w:rsidR="00931244" w:rsidRPr="00931244" w:rsidRDefault="00931244" w:rsidP="00B817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8(35131)97517</w:t>
            </w:r>
          </w:p>
        </w:tc>
      </w:tr>
    </w:tbl>
    <w:p w:rsidR="00931244" w:rsidRPr="00931244" w:rsidRDefault="00931244" w:rsidP="00B817CF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1244"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931244" w:rsidRPr="00931244" w:rsidTr="00D02AC0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D02AC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931244" w:rsidRPr="00931244" w:rsidRDefault="00931244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931244" w:rsidRPr="00931244" w:rsidTr="00D02AC0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931244" w:rsidRPr="00D02AC0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31244" w:rsidRPr="00D02AC0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Выполнено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D02AC0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D02AC0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Выполнено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D02AC0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D02AC0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D02AC0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D02AC0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D02AC0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D02AC0" w:rsidRDefault="00DA31A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931244" w:rsidRPr="00D02AC0">
              <w:rPr>
                <w:rFonts w:ascii="Times New Roman" w:hAnsi="Times New Roman" w:cs="Times New Roman"/>
                <w:sz w:val="23"/>
                <w:szCs w:val="23"/>
              </w:rPr>
              <w:t>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D02AC0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D02AC0" w:rsidRDefault="00931244" w:rsidP="00D02AC0">
            <w:pPr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D02AC0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D02AC0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Имеются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931244" w:rsidRPr="00D02AC0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931244" w:rsidRPr="00D02AC0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2AC0">
              <w:rPr>
                <w:rFonts w:ascii="Times New Roman" w:hAnsi="Times New Roman" w:cs="Times New Roman"/>
                <w:sz w:val="23"/>
                <w:szCs w:val="23"/>
              </w:rPr>
              <w:t>имеются</w:t>
            </w:r>
          </w:p>
        </w:tc>
      </w:tr>
    </w:tbl>
    <w:p w:rsidR="00931244" w:rsidRPr="00931244" w:rsidRDefault="00931244" w:rsidP="00931244">
      <w:pPr>
        <w:rPr>
          <w:rFonts w:ascii="Times New Roman" w:hAnsi="Times New Roman" w:cs="Times New Roman"/>
          <w:sz w:val="2"/>
          <w:szCs w:val="2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Default="00931244" w:rsidP="00931244">
      <w:pPr>
        <w:rPr>
          <w:rFonts w:ascii="Times New Roman" w:hAnsi="Times New Roman" w:cs="Times New Roman"/>
        </w:rPr>
      </w:pPr>
    </w:p>
    <w:p w:rsidR="00931244" w:rsidRDefault="00931244" w:rsidP="00931244">
      <w:pPr>
        <w:rPr>
          <w:rFonts w:ascii="Times New Roman" w:hAnsi="Times New Roman" w:cs="Times New Roman"/>
        </w:rPr>
      </w:pPr>
    </w:p>
    <w:p w:rsidR="00B817CF" w:rsidRDefault="00B817CF" w:rsidP="00931244">
      <w:pPr>
        <w:rPr>
          <w:rFonts w:ascii="Times New Roman" w:hAnsi="Times New Roman" w:cs="Times New Roman"/>
        </w:rPr>
      </w:pPr>
    </w:p>
    <w:p w:rsidR="00B817CF" w:rsidRDefault="00B817CF" w:rsidP="00931244">
      <w:pPr>
        <w:rPr>
          <w:rFonts w:ascii="Times New Roman" w:hAnsi="Times New Roman" w:cs="Times New Roman"/>
        </w:rPr>
      </w:pPr>
    </w:p>
    <w:p w:rsidR="00B817CF" w:rsidRDefault="00B817CF" w:rsidP="00931244">
      <w:pPr>
        <w:rPr>
          <w:rFonts w:ascii="Times New Roman" w:hAnsi="Times New Roman" w:cs="Times New Roman"/>
        </w:rPr>
      </w:pPr>
    </w:p>
    <w:p w:rsidR="00B817CF" w:rsidRDefault="00B817CF" w:rsidP="00931244">
      <w:pPr>
        <w:rPr>
          <w:rFonts w:ascii="Times New Roman" w:hAnsi="Times New Roman" w:cs="Times New Roman"/>
        </w:rPr>
      </w:pPr>
    </w:p>
    <w:p w:rsidR="00B817CF" w:rsidRDefault="00B817CF" w:rsidP="00931244">
      <w:pPr>
        <w:rPr>
          <w:rFonts w:ascii="Times New Roman" w:hAnsi="Times New Roman" w:cs="Times New Roman"/>
        </w:rPr>
      </w:pPr>
    </w:p>
    <w:p w:rsidR="00DA31A4" w:rsidRDefault="00DA31A4" w:rsidP="00931244">
      <w:pPr>
        <w:rPr>
          <w:rFonts w:ascii="Times New Roman" w:hAnsi="Times New Roman" w:cs="Times New Roman"/>
        </w:rPr>
      </w:pPr>
    </w:p>
    <w:p w:rsidR="00DA31A4" w:rsidRDefault="00DA31A4" w:rsidP="00931244">
      <w:pPr>
        <w:rPr>
          <w:rFonts w:ascii="Times New Roman" w:hAnsi="Times New Roman" w:cs="Times New Roman"/>
        </w:rPr>
      </w:pPr>
    </w:p>
    <w:p w:rsidR="00DA31A4" w:rsidRDefault="00DA31A4" w:rsidP="00931244">
      <w:pPr>
        <w:rPr>
          <w:rFonts w:ascii="Times New Roman" w:hAnsi="Times New Roman" w:cs="Times New Roman"/>
        </w:rPr>
      </w:pPr>
    </w:p>
    <w:p w:rsidR="00931244" w:rsidRDefault="00931244" w:rsidP="00931244">
      <w:pPr>
        <w:rPr>
          <w:rFonts w:ascii="Times New Roman" w:hAnsi="Times New Roman" w:cs="Times New Roman"/>
        </w:rPr>
      </w:pPr>
    </w:p>
    <w:p w:rsidR="00931244" w:rsidRDefault="00931244" w:rsidP="00931244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31244" w:rsidRDefault="00931244" w:rsidP="00931244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УТВЕРЖДАЮ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Глава Аязгуловского сельского поселения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(должность руководителя (заместителя руководителя) органа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Хисматуллин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743A9D" w:rsidRPr="00931244" w:rsidTr="00E4283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A9D" w:rsidRPr="00931244" w:rsidRDefault="00743A9D" w:rsidP="00E4283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A9D" w:rsidRPr="00931244" w:rsidRDefault="00743A9D" w:rsidP="00E428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A9D" w:rsidRPr="00931244" w:rsidRDefault="00743A9D" w:rsidP="00E42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A9D" w:rsidRPr="00931244" w:rsidRDefault="00743A9D" w:rsidP="00E428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A9D" w:rsidRPr="00931244" w:rsidRDefault="00743A9D" w:rsidP="00E4283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A9D" w:rsidRPr="00931244" w:rsidRDefault="00743A9D" w:rsidP="00E42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A9D" w:rsidRPr="00931244" w:rsidRDefault="00743A9D" w:rsidP="00E4283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1244" w:rsidRPr="00931244" w:rsidTr="00743A9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44" w:rsidRPr="00931244" w:rsidRDefault="00931244" w:rsidP="00931244">
      <w:pPr>
        <w:spacing w:before="200" w:after="0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931244">
        <w:rPr>
          <w:rFonts w:ascii="Times New Roman" w:hAnsi="Times New Roman" w:cs="Times New Roman"/>
          <w:b/>
          <w:bCs/>
          <w:spacing w:val="60"/>
          <w:sz w:val="24"/>
          <w:szCs w:val="24"/>
        </w:rPr>
        <w:t>ПАСПОРТ</w:t>
      </w:r>
    </w:p>
    <w:p w:rsidR="00931244" w:rsidRPr="00931244" w:rsidRDefault="00931244" w:rsidP="009312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244">
        <w:rPr>
          <w:rFonts w:ascii="Times New Roman" w:hAnsi="Times New Roman" w:cs="Times New Roman"/>
          <w:b/>
          <w:bCs/>
          <w:sz w:val="24"/>
          <w:szCs w:val="24"/>
        </w:rPr>
        <w:t>населенного пункта, подверженного угрозе лесных пожаров</w:t>
      </w:r>
      <w:r w:rsidRPr="00931244">
        <w:rPr>
          <w:rFonts w:ascii="Times New Roman" w:hAnsi="Times New Roman" w:cs="Times New Roman"/>
          <w:b/>
          <w:bCs/>
          <w:sz w:val="24"/>
          <w:szCs w:val="24"/>
        </w:rPr>
        <w:br/>
        <w:t>и других ландшафтных (природных) пожаров</w:t>
      </w: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  д. Назырова, 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поселения 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3304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Наименование округа                      Аргаяшский муниципальный район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Челябинская область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61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1244">
        <w:rPr>
          <w:rFonts w:ascii="Times New Roman" w:hAnsi="Times New Roman" w:cs="Times New Roman"/>
          <w:sz w:val="24"/>
          <w:szCs w:val="24"/>
        </w:rPr>
        <w:t>.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931244" w:rsidRPr="00931244" w:rsidTr="00D02AC0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931244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931244" w:rsidRPr="00931244" w:rsidRDefault="00931244" w:rsidP="00931244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31244" w:rsidRPr="00931244" w:rsidTr="00D02AC0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931244" w:rsidRPr="00931244" w:rsidRDefault="000A66E2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31244" w:rsidRPr="00931244" w:rsidRDefault="00931244" w:rsidP="00931244">
      <w:pPr>
        <w:spacing w:before="160"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9312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931244">
        <w:rPr>
          <w:rFonts w:ascii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931244">
        <w:rPr>
          <w:rFonts w:ascii="Times New Roman" w:hAnsi="Times New Roman" w:cs="Times New Roman"/>
          <w:sz w:val="24"/>
          <w:szCs w:val="24"/>
        </w:rPr>
        <w:br/>
      </w:r>
      <w:r w:rsidRPr="00931244">
        <w:rPr>
          <w:rFonts w:ascii="Times New Roman" w:hAnsi="Times New Roman" w:cs="Times New Roman"/>
          <w:sz w:val="24"/>
          <w:szCs w:val="24"/>
        </w:rPr>
        <w:lastRenderedPageBreak/>
        <w:t>с лесным участком и относящихся к этому населенному пункту</w:t>
      </w:r>
      <w:r w:rsidRPr="00931244">
        <w:rPr>
          <w:rFonts w:ascii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931244" w:rsidRPr="00931244" w:rsidTr="00D02AC0">
        <w:tc>
          <w:tcPr>
            <w:tcW w:w="2722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931244" w:rsidRPr="00931244" w:rsidTr="00D02AC0">
        <w:tc>
          <w:tcPr>
            <w:tcW w:w="2722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32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44" w:rsidRPr="00931244" w:rsidRDefault="00931244" w:rsidP="00931244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keepNext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931244" w:rsidRPr="00931244" w:rsidRDefault="00931244" w:rsidP="00931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отсутствуют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56 ПСЧ ЗПСО ФПС ГПС ГУ МЧС России по Челябинской области, Челябинская область, Аргаяшский район,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с.Аргаяш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12 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1244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931244">
        <w:rPr>
          <w:rFonts w:ascii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931244">
        <w:rPr>
          <w:rFonts w:ascii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931244" w:rsidRPr="00931244" w:rsidTr="00D02AC0">
        <w:tc>
          <w:tcPr>
            <w:tcW w:w="4423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31244" w:rsidRPr="00931244" w:rsidTr="00D02AC0">
        <w:tc>
          <w:tcPr>
            <w:tcW w:w="4423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3118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55" w:type="dxa"/>
            <w:tcBorders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8(35131)97517</w:t>
            </w:r>
          </w:p>
        </w:tc>
      </w:tr>
    </w:tbl>
    <w:p w:rsidR="00931244" w:rsidRPr="00931244" w:rsidRDefault="00931244" w:rsidP="0093124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1244"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931244" w:rsidRPr="00931244" w:rsidTr="00D02AC0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93124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931244" w:rsidRPr="00931244" w:rsidTr="00D02AC0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931244" w:rsidRPr="00931244" w:rsidRDefault="00931244" w:rsidP="00931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244" w:rsidRDefault="00931244" w:rsidP="00931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931244">
      <w:pPr>
        <w:rPr>
          <w:rFonts w:ascii="Times New Roman" w:hAnsi="Times New Roman" w:cs="Times New Roman"/>
          <w:sz w:val="24"/>
          <w:szCs w:val="24"/>
        </w:rPr>
      </w:pPr>
    </w:p>
    <w:p w:rsidR="00B817CF" w:rsidRPr="00931244" w:rsidRDefault="00B817CF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Default="00931244" w:rsidP="0093124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Приложение 4</w:t>
      </w:r>
    </w:p>
    <w:p w:rsidR="00931244" w:rsidRPr="00931244" w:rsidRDefault="00931244" w:rsidP="00931244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УТВЕРЖДАЮ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Глава Аязгуловского сельского поселения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931244">
        <w:rPr>
          <w:rFonts w:ascii="Times New Roman" w:hAnsi="Times New Roman" w:cs="Times New Roman"/>
        </w:rPr>
        <w:t>(должность руководителя (заместителя руководителя) органа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931244">
        <w:rPr>
          <w:rFonts w:ascii="Times New Roman" w:hAnsi="Times New Roman" w:cs="Times New Roman"/>
        </w:rPr>
        <w:t>местного самоуправления)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Хисматуллин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931244">
        <w:rPr>
          <w:rFonts w:ascii="Times New Roman" w:hAnsi="Times New Roman" w:cs="Times New Roman"/>
        </w:rPr>
        <w:t>(фамилия, имя, отчество (при наличии)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931244">
        <w:rPr>
          <w:rFonts w:ascii="Times New Roman" w:hAnsi="Times New Roman" w:cs="Times New Roman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931244" w:rsidRPr="00931244" w:rsidTr="00D02A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743A9D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743A9D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31244" w:rsidRPr="00931244" w:rsidRDefault="00931244" w:rsidP="00931244">
      <w:pPr>
        <w:spacing w:after="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931244">
        <w:rPr>
          <w:rFonts w:ascii="Times New Roman" w:hAnsi="Times New Roman" w:cs="Times New Roman"/>
          <w:b/>
          <w:bCs/>
          <w:spacing w:val="60"/>
          <w:sz w:val="26"/>
          <w:szCs w:val="26"/>
        </w:rPr>
        <w:t>ПАСПОРТ</w:t>
      </w:r>
    </w:p>
    <w:p w:rsidR="00931244" w:rsidRPr="00931244" w:rsidRDefault="00931244" w:rsidP="0093124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1244">
        <w:rPr>
          <w:rFonts w:ascii="Times New Roman" w:hAnsi="Times New Roman" w:cs="Times New Roman"/>
          <w:b/>
          <w:bCs/>
          <w:sz w:val="26"/>
          <w:szCs w:val="26"/>
        </w:rPr>
        <w:t>населенного пункта, подверженного угрозе лесных пожаров</w:t>
      </w:r>
      <w:r w:rsidRPr="00931244">
        <w:rPr>
          <w:rFonts w:ascii="Times New Roman" w:hAnsi="Times New Roman" w:cs="Times New Roman"/>
          <w:b/>
          <w:bCs/>
          <w:sz w:val="26"/>
          <w:szCs w:val="26"/>
        </w:rPr>
        <w:br/>
        <w:t>и других ландшафтных (природных) пожаров</w:t>
      </w: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  д.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Утябаева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4253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поселения 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3304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Наименование округа                      Аргаяшский муниципальный район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Челябинская область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613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931244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931244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31244">
        <w:rPr>
          <w:rFonts w:ascii="Times New Roman" w:hAnsi="Times New Roman" w:cs="Times New Roman"/>
          <w:sz w:val="24"/>
          <w:szCs w:val="24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931244" w:rsidRPr="00931244" w:rsidTr="00D02AC0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D02A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931244" w:rsidRPr="00931244" w:rsidRDefault="00931244" w:rsidP="00D02A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31244" w:rsidRPr="00931244" w:rsidTr="00D02AC0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15,26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931244" w:rsidRPr="00931244" w:rsidRDefault="00931244" w:rsidP="000A6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1244" w:rsidRPr="00931244" w:rsidRDefault="00931244" w:rsidP="0093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9312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931244">
        <w:rPr>
          <w:rFonts w:ascii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931244">
        <w:rPr>
          <w:rFonts w:ascii="Times New Roman" w:hAnsi="Times New Roman" w:cs="Times New Roman"/>
          <w:sz w:val="24"/>
          <w:szCs w:val="24"/>
        </w:rPr>
        <w:br/>
        <w:t>с лесным участком и относящихся к этому населенному пункту</w:t>
      </w:r>
      <w:r w:rsidRPr="00931244">
        <w:rPr>
          <w:rFonts w:ascii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931244" w:rsidRPr="00931244" w:rsidTr="00D02AC0">
        <w:tc>
          <w:tcPr>
            <w:tcW w:w="2722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931244" w:rsidRPr="00931244" w:rsidTr="00D02AC0">
        <w:tc>
          <w:tcPr>
            <w:tcW w:w="2722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32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44" w:rsidRPr="00931244" w:rsidRDefault="00931244" w:rsidP="00931244">
      <w:pPr>
        <w:keepNext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keepNext/>
        <w:spacing w:before="240" w:after="16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отсутствуют</w:t>
      </w:r>
    </w:p>
    <w:p w:rsidR="00931244" w:rsidRPr="00931244" w:rsidRDefault="00931244" w:rsidP="0093124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56 ПСЧ ЗПСО ФПС ГПС ГУ МЧС России по Челябинской области, Челябинская область, Аргаяшский район,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с.Аргаяш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12 </w:t>
      </w:r>
    </w:p>
    <w:p w:rsidR="00931244" w:rsidRPr="00931244" w:rsidRDefault="00931244" w:rsidP="00931244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B817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1244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931244">
        <w:rPr>
          <w:rFonts w:ascii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931244">
        <w:rPr>
          <w:rFonts w:ascii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931244" w:rsidRPr="00931244" w:rsidTr="00D02AC0">
        <w:tc>
          <w:tcPr>
            <w:tcW w:w="4423" w:type="dxa"/>
            <w:vAlign w:val="center"/>
          </w:tcPr>
          <w:p w:rsidR="00931244" w:rsidRPr="00931244" w:rsidRDefault="00931244" w:rsidP="00B817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931244" w:rsidRPr="00931244" w:rsidRDefault="00931244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931244" w:rsidRPr="00931244" w:rsidRDefault="00931244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31244" w:rsidRPr="00931244" w:rsidTr="00D02AC0">
        <w:tc>
          <w:tcPr>
            <w:tcW w:w="4423" w:type="dxa"/>
          </w:tcPr>
          <w:p w:rsidR="00931244" w:rsidRPr="00931244" w:rsidRDefault="00931244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3118" w:type="dxa"/>
          </w:tcPr>
          <w:p w:rsidR="00931244" w:rsidRPr="00931244" w:rsidRDefault="00931244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55" w:type="dxa"/>
            <w:tcBorders>
              <w:right w:val="nil"/>
            </w:tcBorders>
          </w:tcPr>
          <w:p w:rsidR="00931244" w:rsidRPr="00931244" w:rsidRDefault="00931244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8(35131)97517</w:t>
            </w:r>
          </w:p>
        </w:tc>
      </w:tr>
    </w:tbl>
    <w:p w:rsidR="00931244" w:rsidRPr="00931244" w:rsidRDefault="00931244" w:rsidP="00B817CF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1244"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931244" w:rsidRPr="00931244" w:rsidTr="00D02AC0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B817C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931244" w:rsidRPr="00931244" w:rsidRDefault="00931244" w:rsidP="00B817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931244" w:rsidRPr="00931244" w:rsidTr="00D02AC0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B817CF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931244" w:rsidRPr="00931244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D02AC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931244" w:rsidRPr="00931244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931244" w:rsidRPr="00931244" w:rsidRDefault="00931244" w:rsidP="00931244">
      <w:pPr>
        <w:rPr>
          <w:rFonts w:ascii="Times New Roman" w:hAnsi="Times New Roman" w:cs="Times New Roman"/>
          <w:sz w:val="2"/>
          <w:szCs w:val="2"/>
        </w:rPr>
      </w:pPr>
    </w:p>
    <w:p w:rsid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931244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931244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Default="00931244" w:rsidP="0093124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244" w:rsidRDefault="00931244" w:rsidP="0093124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2118F" w:rsidRDefault="0052118F" w:rsidP="0052118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52118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УТВЕРЖДАЮ</w:t>
      </w:r>
    </w:p>
    <w:p w:rsidR="00931244" w:rsidRPr="00931244" w:rsidRDefault="00931244" w:rsidP="0052118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Глава Аязгуловского сельского поселения</w:t>
      </w:r>
    </w:p>
    <w:p w:rsidR="00931244" w:rsidRPr="00931244" w:rsidRDefault="00931244" w:rsidP="0052118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(должность руководителя (заместителя руководителя) органа</w:t>
      </w:r>
    </w:p>
    <w:p w:rsidR="00931244" w:rsidRPr="00931244" w:rsidRDefault="00931244" w:rsidP="0052118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52118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931244" w:rsidRPr="00931244" w:rsidRDefault="00931244" w:rsidP="0052118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Хисматуллин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931244" w:rsidRPr="00931244" w:rsidRDefault="00931244" w:rsidP="0052118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931244" w:rsidRPr="00931244" w:rsidRDefault="00931244" w:rsidP="0052118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52118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931244" w:rsidRPr="00931244" w:rsidTr="00D02A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5211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743A9D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5211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743A9D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31244" w:rsidRPr="00931244" w:rsidRDefault="00931244" w:rsidP="0052118F">
      <w:pPr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931244">
        <w:rPr>
          <w:rFonts w:ascii="Times New Roman" w:hAnsi="Times New Roman" w:cs="Times New Roman"/>
          <w:b/>
          <w:bCs/>
          <w:spacing w:val="60"/>
          <w:sz w:val="24"/>
          <w:szCs w:val="24"/>
        </w:rPr>
        <w:t>ПАСПОРТ</w:t>
      </w:r>
    </w:p>
    <w:p w:rsidR="00931244" w:rsidRPr="00931244" w:rsidRDefault="00931244" w:rsidP="009312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244">
        <w:rPr>
          <w:rFonts w:ascii="Times New Roman" w:hAnsi="Times New Roman" w:cs="Times New Roman"/>
          <w:b/>
          <w:bCs/>
          <w:sz w:val="24"/>
          <w:szCs w:val="24"/>
        </w:rPr>
        <w:t>населенного пункта, подверженного угрозе лесных пожаров</w:t>
      </w:r>
      <w:r w:rsidRPr="00931244">
        <w:rPr>
          <w:rFonts w:ascii="Times New Roman" w:hAnsi="Times New Roman" w:cs="Times New Roman"/>
          <w:b/>
          <w:bCs/>
          <w:sz w:val="24"/>
          <w:szCs w:val="24"/>
        </w:rPr>
        <w:br/>
        <w:t>и других ландшафтных (природных) пожаров</w:t>
      </w:r>
    </w:p>
    <w:p w:rsidR="00931244" w:rsidRPr="00931244" w:rsidRDefault="00931244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населенного </w:t>
      </w:r>
      <w:proofErr w:type="gramStart"/>
      <w:r w:rsidRPr="00931244">
        <w:rPr>
          <w:rFonts w:ascii="Times New Roman" w:hAnsi="Times New Roman" w:cs="Times New Roman"/>
          <w:sz w:val="24"/>
          <w:szCs w:val="24"/>
        </w:rPr>
        <w:t>пункта  д.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t xml:space="preserve"> Большая Ультракова                , </w:t>
      </w:r>
    </w:p>
    <w:p w:rsidR="00931244" w:rsidRPr="00931244" w:rsidRDefault="00931244" w:rsidP="00F278FF">
      <w:pPr>
        <w:pBdr>
          <w:top w:val="single" w:sz="4" w:space="1" w:color="auto"/>
        </w:pBd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поселения 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31244" w:rsidRPr="00931244" w:rsidRDefault="00931244" w:rsidP="00F278FF">
      <w:pPr>
        <w:pBdr>
          <w:top w:val="single" w:sz="4" w:space="1" w:color="auto"/>
        </w:pBdr>
        <w:spacing w:after="0"/>
        <w:ind w:left="3304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Наименование округа                      Аргаяшский муниципальный район</w:t>
      </w:r>
    </w:p>
    <w:p w:rsidR="00931244" w:rsidRPr="00931244" w:rsidRDefault="00931244" w:rsidP="00F278FF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Челябинская область</w:t>
      </w:r>
    </w:p>
    <w:p w:rsidR="00931244" w:rsidRPr="00931244" w:rsidRDefault="00931244" w:rsidP="00F278FF">
      <w:pPr>
        <w:pBdr>
          <w:top w:val="single" w:sz="4" w:space="1" w:color="auto"/>
        </w:pBdr>
        <w:spacing w:after="0"/>
        <w:ind w:left="561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1244">
        <w:rPr>
          <w:rFonts w:ascii="Times New Roman" w:hAnsi="Times New Roman" w:cs="Times New Roman"/>
          <w:sz w:val="24"/>
          <w:szCs w:val="24"/>
        </w:rPr>
        <w:t>.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931244" w:rsidRPr="00931244" w:rsidTr="00D02AC0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D02A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931244" w:rsidRPr="00931244" w:rsidRDefault="00931244" w:rsidP="00D02A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31244" w:rsidRPr="00931244" w:rsidTr="00D02AC0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931244" w:rsidRPr="00931244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10,94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931244" w:rsidRPr="00931244" w:rsidRDefault="00931244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931244" w:rsidRPr="00931244" w:rsidRDefault="00931244" w:rsidP="000A66E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1244" w:rsidRPr="00931244" w:rsidRDefault="00931244" w:rsidP="00931244">
      <w:pPr>
        <w:spacing w:before="1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9312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931244">
        <w:rPr>
          <w:rFonts w:ascii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931244">
        <w:rPr>
          <w:rFonts w:ascii="Times New Roman" w:hAnsi="Times New Roman" w:cs="Times New Roman"/>
          <w:sz w:val="24"/>
          <w:szCs w:val="24"/>
        </w:rPr>
        <w:br/>
      </w:r>
      <w:r w:rsidRPr="00931244">
        <w:rPr>
          <w:rFonts w:ascii="Times New Roman" w:hAnsi="Times New Roman" w:cs="Times New Roman"/>
          <w:sz w:val="24"/>
          <w:szCs w:val="24"/>
        </w:rPr>
        <w:lastRenderedPageBreak/>
        <w:t>с лесным участком и относящихся к этому населенному пункту</w:t>
      </w:r>
      <w:r w:rsidRPr="00931244">
        <w:rPr>
          <w:rFonts w:ascii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931244" w:rsidRPr="00931244" w:rsidTr="00D02AC0">
        <w:tc>
          <w:tcPr>
            <w:tcW w:w="2722" w:type="dxa"/>
            <w:vAlign w:val="center"/>
          </w:tcPr>
          <w:p w:rsidR="00931244" w:rsidRPr="00931244" w:rsidRDefault="00931244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931244" w:rsidRPr="00931244" w:rsidRDefault="00931244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931244" w:rsidRPr="00931244" w:rsidRDefault="00931244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931244" w:rsidRPr="00931244" w:rsidRDefault="00931244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931244" w:rsidRPr="00931244" w:rsidTr="00D02AC0">
        <w:tc>
          <w:tcPr>
            <w:tcW w:w="2722" w:type="dxa"/>
          </w:tcPr>
          <w:p w:rsidR="00931244" w:rsidRPr="00931244" w:rsidRDefault="00931244" w:rsidP="00F2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32" w:type="dxa"/>
          </w:tcPr>
          <w:p w:rsidR="00931244" w:rsidRPr="00931244" w:rsidRDefault="00931244" w:rsidP="00F2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1244" w:rsidRPr="00931244" w:rsidRDefault="00931244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931244" w:rsidRPr="00931244" w:rsidRDefault="00931244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44" w:rsidRPr="00931244" w:rsidRDefault="00931244" w:rsidP="00F278FF">
      <w:pPr>
        <w:keepNext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52118F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931244" w:rsidRPr="00931244" w:rsidRDefault="00931244" w:rsidP="00521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отсутствуют</w:t>
      </w:r>
    </w:p>
    <w:p w:rsidR="00931244" w:rsidRPr="00931244" w:rsidRDefault="00931244" w:rsidP="0052118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5211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56 ПСЧ ЗПСО ФПС ГПС ГУ МЧС России по Челябинской области, Челябинская область, Аргаяшский район,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с.Аргаяш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12 </w:t>
      </w:r>
    </w:p>
    <w:p w:rsidR="00931244" w:rsidRPr="00931244" w:rsidRDefault="00931244" w:rsidP="0052118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521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1244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931244">
        <w:rPr>
          <w:rFonts w:ascii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931244">
        <w:rPr>
          <w:rFonts w:ascii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931244" w:rsidRPr="00931244" w:rsidTr="00D02AC0">
        <w:tc>
          <w:tcPr>
            <w:tcW w:w="4423" w:type="dxa"/>
            <w:vAlign w:val="center"/>
          </w:tcPr>
          <w:p w:rsidR="00931244" w:rsidRPr="00931244" w:rsidRDefault="00931244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931244" w:rsidRPr="00931244" w:rsidRDefault="00931244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931244" w:rsidRPr="00931244" w:rsidRDefault="00931244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31244" w:rsidRPr="00931244" w:rsidTr="00D02AC0">
        <w:tc>
          <w:tcPr>
            <w:tcW w:w="4423" w:type="dxa"/>
          </w:tcPr>
          <w:p w:rsidR="00931244" w:rsidRPr="00931244" w:rsidRDefault="00931244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3118" w:type="dxa"/>
          </w:tcPr>
          <w:p w:rsidR="00931244" w:rsidRPr="00931244" w:rsidRDefault="00931244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55" w:type="dxa"/>
            <w:tcBorders>
              <w:right w:val="nil"/>
            </w:tcBorders>
          </w:tcPr>
          <w:p w:rsidR="00931244" w:rsidRPr="00931244" w:rsidRDefault="00931244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8(35131)97517</w:t>
            </w:r>
          </w:p>
        </w:tc>
      </w:tr>
    </w:tbl>
    <w:p w:rsidR="00931244" w:rsidRPr="00931244" w:rsidRDefault="00931244" w:rsidP="00B817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1244"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931244" w:rsidRPr="00931244" w:rsidTr="00D02AC0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B817C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931244" w:rsidRPr="00931244" w:rsidRDefault="00931244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931244" w:rsidRPr="00931244" w:rsidTr="00D02AC0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931244" w:rsidRPr="00931244" w:rsidRDefault="00931244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931244" w:rsidRPr="00931244" w:rsidTr="00D02AC0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931244" w:rsidRPr="00931244" w:rsidRDefault="00931244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931244" w:rsidRPr="00931244" w:rsidRDefault="00931244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931244" w:rsidRPr="00931244" w:rsidRDefault="00931244" w:rsidP="00521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Pr="0052118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931244" w:rsidRDefault="0052118F" w:rsidP="0052118F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6</w:t>
      </w:r>
    </w:p>
    <w:p w:rsidR="0052118F" w:rsidRPr="0052118F" w:rsidRDefault="0052118F" w:rsidP="0052118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>УТВЕРЖДАЮ</w:t>
      </w:r>
    </w:p>
    <w:p w:rsidR="0052118F" w:rsidRPr="0052118F" w:rsidRDefault="0052118F" w:rsidP="0052118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>Глава Аязгуловского сельского поселения</w:t>
      </w:r>
    </w:p>
    <w:p w:rsidR="0052118F" w:rsidRPr="0052118F" w:rsidRDefault="0052118F" w:rsidP="0052118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>(должность руководителя (заместителя руководителя) органа</w:t>
      </w:r>
    </w:p>
    <w:p w:rsidR="0052118F" w:rsidRPr="0052118F" w:rsidRDefault="0052118F" w:rsidP="0052118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52118F" w:rsidRPr="0052118F" w:rsidRDefault="0052118F" w:rsidP="0052118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 xml:space="preserve">Хисматуллин </w:t>
      </w:r>
      <w:proofErr w:type="spellStart"/>
      <w:r w:rsidRPr="0052118F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521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8F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52118F" w:rsidRPr="0052118F" w:rsidRDefault="0052118F" w:rsidP="0052118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52118F" w:rsidRPr="0052118F" w:rsidRDefault="0052118F" w:rsidP="0052118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52118F" w:rsidRPr="0052118F" w:rsidTr="00D02A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52118F" w:rsidRDefault="0052118F" w:rsidP="005211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52118F" w:rsidRDefault="00743A9D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52118F" w:rsidRDefault="0052118F" w:rsidP="005211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52118F" w:rsidRDefault="00743A9D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2118F" w:rsidRPr="0052118F" w:rsidRDefault="0052118F" w:rsidP="0052118F">
      <w:pPr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52118F">
        <w:rPr>
          <w:rFonts w:ascii="Times New Roman" w:hAnsi="Times New Roman" w:cs="Times New Roman"/>
          <w:b/>
          <w:bCs/>
          <w:spacing w:val="60"/>
          <w:sz w:val="24"/>
          <w:szCs w:val="24"/>
        </w:rPr>
        <w:t>ПАСПОРТ</w:t>
      </w:r>
    </w:p>
    <w:p w:rsidR="0052118F" w:rsidRPr="0052118F" w:rsidRDefault="0052118F" w:rsidP="00521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18F">
        <w:rPr>
          <w:rFonts w:ascii="Times New Roman" w:hAnsi="Times New Roman" w:cs="Times New Roman"/>
          <w:b/>
          <w:bCs/>
          <w:sz w:val="24"/>
          <w:szCs w:val="24"/>
        </w:rPr>
        <w:t>населенного пункта, подверженного угрозе лесных пожаров</w:t>
      </w:r>
      <w:r w:rsidRPr="0052118F">
        <w:rPr>
          <w:rFonts w:ascii="Times New Roman" w:hAnsi="Times New Roman" w:cs="Times New Roman"/>
          <w:b/>
          <w:bCs/>
          <w:sz w:val="24"/>
          <w:szCs w:val="24"/>
        </w:rPr>
        <w:br/>
        <w:t>и других ландшафтных (природных) пожаров</w:t>
      </w:r>
    </w:p>
    <w:p w:rsidR="0052118F" w:rsidRPr="0052118F" w:rsidRDefault="0052118F" w:rsidP="00F27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 xml:space="preserve">Наименование населенного </w:t>
      </w:r>
      <w:proofErr w:type="gramStart"/>
      <w:r w:rsidRPr="0052118F">
        <w:rPr>
          <w:rFonts w:ascii="Times New Roman" w:hAnsi="Times New Roman" w:cs="Times New Roman"/>
          <w:sz w:val="24"/>
          <w:szCs w:val="24"/>
        </w:rPr>
        <w:t>пункта  д.</w:t>
      </w:r>
      <w:proofErr w:type="gramEnd"/>
      <w:r w:rsidRPr="0052118F">
        <w:rPr>
          <w:rFonts w:ascii="Times New Roman" w:hAnsi="Times New Roman" w:cs="Times New Roman"/>
          <w:sz w:val="24"/>
          <w:szCs w:val="24"/>
        </w:rPr>
        <w:t xml:space="preserve"> Малая</w:t>
      </w:r>
      <w:r>
        <w:rPr>
          <w:rFonts w:ascii="Times New Roman" w:hAnsi="Times New Roman" w:cs="Times New Roman"/>
          <w:sz w:val="24"/>
          <w:szCs w:val="24"/>
        </w:rPr>
        <w:t xml:space="preserve"> Ультракова</w:t>
      </w:r>
      <w:r w:rsidRPr="0052118F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52118F" w:rsidRPr="0052118F" w:rsidRDefault="0052118F" w:rsidP="00F278FF">
      <w:pPr>
        <w:pBdr>
          <w:top w:val="single" w:sz="4" w:space="1" w:color="auto"/>
        </w:pBd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F27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 xml:space="preserve">Наименование поселения  </w:t>
      </w:r>
      <w:proofErr w:type="spellStart"/>
      <w:r w:rsidRPr="0052118F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Pr="0052118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2118F" w:rsidRPr="0052118F" w:rsidRDefault="0052118F" w:rsidP="00F278FF">
      <w:pPr>
        <w:pBdr>
          <w:top w:val="single" w:sz="4" w:space="1" w:color="auto"/>
        </w:pBdr>
        <w:spacing w:after="0" w:line="240" w:lineRule="auto"/>
        <w:ind w:left="3304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F27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>Наименование округа                      Аргаяшский муниципальный район</w:t>
      </w:r>
    </w:p>
    <w:p w:rsidR="0052118F" w:rsidRPr="0052118F" w:rsidRDefault="0052118F" w:rsidP="00F278FF">
      <w:pPr>
        <w:pBdr>
          <w:top w:val="single" w:sz="4" w:space="1" w:color="auto"/>
        </w:pBd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F27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Челябинская область</w:t>
      </w:r>
    </w:p>
    <w:p w:rsidR="0052118F" w:rsidRPr="0052118F" w:rsidRDefault="0052118F" w:rsidP="00F278FF">
      <w:pPr>
        <w:pBdr>
          <w:top w:val="single" w:sz="4" w:space="1" w:color="auto"/>
        </w:pBdr>
        <w:spacing w:after="0" w:line="240" w:lineRule="auto"/>
        <w:ind w:left="5613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118F">
        <w:rPr>
          <w:rFonts w:ascii="Times New Roman" w:hAnsi="Times New Roman" w:cs="Times New Roman"/>
          <w:sz w:val="24"/>
          <w:szCs w:val="24"/>
        </w:rPr>
        <w:t>.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52118F" w:rsidRPr="0052118F" w:rsidTr="00D02AC0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52118F" w:rsidRPr="0052118F" w:rsidRDefault="0052118F" w:rsidP="00D02A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2118F" w:rsidRPr="0052118F" w:rsidRDefault="0052118F" w:rsidP="00D02A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2118F" w:rsidRPr="0052118F" w:rsidTr="00D02AC0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48,47</w:t>
            </w:r>
          </w:p>
        </w:tc>
      </w:tr>
      <w:tr w:rsidR="0052118F" w:rsidRPr="0052118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52118F" w:rsidRPr="0052118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8F" w:rsidRPr="0052118F" w:rsidTr="00D02AC0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52118F" w:rsidRPr="0052118F" w:rsidRDefault="0052118F" w:rsidP="000A6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2118F" w:rsidRPr="0052118F" w:rsidRDefault="0052118F" w:rsidP="00521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2118F">
        <w:rPr>
          <w:rFonts w:ascii="Times New Roman" w:hAnsi="Times New Roman" w:cs="Times New Roman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5211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118F">
        <w:rPr>
          <w:rFonts w:ascii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52118F">
        <w:rPr>
          <w:rFonts w:ascii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52118F">
        <w:rPr>
          <w:rFonts w:ascii="Times New Roman" w:hAnsi="Times New Roman" w:cs="Times New Roman"/>
          <w:sz w:val="24"/>
          <w:szCs w:val="24"/>
        </w:rPr>
        <w:br/>
        <w:t>с лесным участком и относящихся к этому населенному пункту</w:t>
      </w:r>
      <w:r w:rsidRPr="0052118F">
        <w:rPr>
          <w:rFonts w:ascii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52118F" w:rsidRPr="0052118F" w:rsidTr="00D02AC0">
        <w:tc>
          <w:tcPr>
            <w:tcW w:w="2722" w:type="dxa"/>
            <w:vAlign w:val="center"/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2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объекта</w:t>
            </w:r>
          </w:p>
        </w:tc>
        <w:tc>
          <w:tcPr>
            <w:tcW w:w="3232" w:type="dxa"/>
            <w:vAlign w:val="center"/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объекта</w:t>
            </w:r>
          </w:p>
        </w:tc>
        <w:tc>
          <w:tcPr>
            <w:tcW w:w="1871" w:type="dxa"/>
            <w:vAlign w:val="center"/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52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</w:t>
            </w:r>
            <w:r w:rsidRPr="0052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пациентов (отдыхающих)</w:t>
            </w:r>
          </w:p>
        </w:tc>
      </w:tr>
      <w:tr w:rsidR="0052118F" w:rsidRPr="0052118F" w:rsidTr="00D02AC0">
        <w:tc>
          <w:tcPr>
            <w:tcW w:w="2722" w:type="dxa"/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3232" w:type="dxa"/>
          </w:tcPr>
          <w:p w:rsidR="0052118F" w:rsidRPr="0052118F" w:rsidRDefault="0052118F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18F" w:rsidRPr="0052118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52118F" w:rsidRPr="0052118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18F" w:rsidRPr="0052118F" w:rsidRDefault="0052118F" w:rsidP="0052118F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2118F">
        <w:rPr>
          <w:rFonts w:ascii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52118F" w:rsidRPr="0052118F" w:rsidRDefault="0052118F" w:rsidP="00521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отсутствуют</w:t>
      </w:r>
    </w:p>
    <w:p w:rsidR="0052118F" w:rsidRPr="0052118F" w:rsidRDefault="0052118F" w:rsidP="0052118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56 ПСЧ ЗПСО ФПС ГПС ГУ МЧС России по Челябинской области, Челябинская область, Аргаяшский район, </w:t>
      </w:r>
      <w:proofErr w:type="spellStart"/>
      <w:r w:rsidRPr="0052118F">
        <w:rPr>
          <w:rFonts w:ascii="Times New Roman" w:hAnsi="Times New Roman" w:cs="Times New Roman"/>
          <w:sz w:val="24"/>
          <w:szCs w:val="24"/>
        </w:rPr>
        <w:t>с.Аргаяш</w:t>
      </w:r>
      <w:proofErr w:type="spellEnd"/>
      <w:r w:rsidRPr="00521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18F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Pr="0052118F">
        <w:rPr>
          <w:rFonts w:ascii="Times New Roman" w:hAnsi="Times New Roman" w:cs="Times New Roman"/>
          <w:sz w:val="24"/>
          <w:szCs w:val="24"/>
        </w:rPr>
        <w:t xml:space="preserve"> 12 </w:t>
      </w:r>
    </w:p>
    <w:p w:rsidR="0052118F" w:rsidRPr="0052118F" w:rsidRDefault="0052118F" w:rsidP="0052118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2118F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52118F">
        <w:rPr>
          <w:rFonts w:ascii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52118F">
        <w:rPr>
          <w:rFonts w:ascii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52118F" w:rsidRPr="0052118F" w:rsidTr="00D02AC0">
        <w:tc>
          <w:tcPr>
            <w:tcW w:w="4423" w:type="dxa"/>
            <w:vAlign w:val="center"/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52118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52118F" w:rsidRPr="0052118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52118F" w:rsidRPr="0052118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52118F" w:rsidRPr="0052118F" w:rsidTr="00D02AC0">
        <w:tc>
          <w:tcPr>
            <w:tcW w:w="4423" w:type="dxa"/>
          </w:tcPr>
          <w:p w:rsidR="0052118F" w:rsidRPr="0052118F" w:rsidRDefault="0052118F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52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3118" w:type="dxa"/>
          </w:tcPr>
          <w:p w:rsidR="0052118F" w:rsidRPr="0052118F" w:rsidRDefault="0052118F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55" w:type="dxa"/>
            <w:tcBorders>
              <w:right w:val="nil"/>
            </w:tcBorders>
          </w:tcPr>
          <w:p w:rsidR="0052118F" w:rsidRPr="0052118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8(35131)97517</w:t>
            </w:r>
          </w:p>
        </w:tc>
      </w:tr>
    </w:tbl>
    <w:p w:rsidR="0052118F" w:rsidRPr="0052118F" w:rsidRDefault="0052118F" w:rsidP="00521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118F"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Ind w:w="-5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52118F" w:rsidRPr="0052118F" w:rsidTr="0052118F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52118F" w:rsidRPr="0052118F" w:rsidRDefault="0052118F" w:rsidP="0052118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52118F" w:rsidRPr="0052118F" w:rsidTr="0052118F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2118F" w:rsidRPr="0052118F" w:rsidTr="0052118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2118F" w:rsidRPr="0052118F" w:rsidTr="0052118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52118F" w:rsidTr="0052118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52118F" w:rsidTr="0052118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52118F" w:rsidTr="0052118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52118F" w:rsidTr="0052118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2118F" w:rsidRPr="0052118F" w:rsidTr="0052118F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52118F" w:rsidRPr="0052118F" w:rsidRDefault="0052118F" w:rsidP="00521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F278FF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7</w:t>
      </w:r>
    </w:p>
    <w:p w:rsidR="0052118F" w:rsidRPr="00F278FF" w:rsidRDefault="0052118F" w:rsidP="00F278F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УТВЕРЖДАЮ</w:t>
      </w:r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Глава Аязгуловского сельского поселения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F278FF">
        <w:rPr>
          <w:rFonts w:ascii="Times New Roman" w:hAnsi="Times New Roman" w:cs="Times New Roman"/>
        </w:rPr>
        <w:t>(должность руководителя (заместителя руководителя) органа</w:t>
      </w:r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F278FF">
        <w:rPr>
          <w:rFonts w:ascii="Times New Roman" w:hAnsi="Times New Roman" w:cs="Times New Roman"/>
        </w:rPr>
        <w:t>местного самоуправления)</w:t>
      </w:r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Хисматуллин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F278FF">
        <w:rPr>
          <w:rFonts w:ascii="Times New Roman" w:hAnsi="Times New Roman" w:cs="Times New Roman"/>
        </w:rPr>
        <w:t>(фамилия, имя, отчество (при наличии)</w:t>
      </w:r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F278FF">
        <w:rPr>
          <w:rFonts w:ascii="Times New Roman" w:hAnsi="Times New Roman" w:cs="Times New Roman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52118F" w:rsidRPr="00F278FF" w:rsidTr="00D02A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F278FF" w:rsidRDefault="00743A9D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F278FF" w:rsidRDefault="00743A9D" w:rsidP="00F2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2118F" w:rsidRPr="00F278FF" w:rsidRDefault="0052118F" w:rsidP="00F278FF">
      <w:pPr>
        <w:spacing w:before="200" w:after="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F278FF">
        <w:rPr>
          <w:rFonts w:ascii="Times New Roman" w:hAnsi="Times New Roman" w:cs="Times New Roman"/>
          <w:b/>
          <w:bCs/>
          <w:spacing w:val="60"/>
          <w:sz w:val="26"/>
          <w:szCs w:val="26"/>
        </w:rPr>
        <w:t>ПАСПОРТ</w:t>
      </w:r>
    </w:p>
    <w:p w:rsidR="0052118F" w:rsidRPr="00F278FF" w:rsidRDefault="0052118F" w:rsidP="005211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78FF">
        <w:rPr>
          <w:rFonts w:ascii="Times New Roman" w:hAnsi="Times New Roman" w:cs="Times New Roman"/>
          <w:b/>
          <w:bCs/>
          <w:sz w:val="26"/>
          <w:szCs w:val="26"/>
        </w:rPr>
        <w:t>населенного пункта, подверженного угрозе лесных пожаров</w:t>
      </w:r>
      <w:r w:rsidRPr="00F278FF">
        <w:rPr>
          <w:rFonts w:ascii="Times New Roman" w:hAnsi="Times New Roman" w:cs="Times New Roman"/>
          <w:b/>
          <w:bCs/>
          <w:sz w:val="26"/>
          <w:szCs w:val="26"/>
        </w:rPr>
        <w:br/>
        <w:t>и других ландшафтных (природных) пожаров</w:t>
      </w: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Наименование населенного </w:t>
      </w:r>
      <w:proofErr w:type="gramStart"/>
      <w:r w:rsidRPr="00F278FF">
        <w:rPr>
          <w:rFonts w:ascii="Times New Roman" w:hAnsi="Times New Roman" w:cs="Times New Roman"/>
          <w:sz w:val="24"/>
          <w:szCs w:val="24"/>
        </w:rPr>
        <w:t>пункта  п.Горный</w:t>
      </w:r>
      <w:proofErr w:type="gramEnd"/>
      <w:r w:rsidRPr="00F278FF">
        <w:rPr>
          <w:rFonts w:ascii="Times New Roman" w:hAnsi="Times New Roman" w:cs="Times New Roman"/>
          <w:sz w:val="24"/>
          <w:szCs w:val="24"/>
        </w:rPr>
        <w:t xml:space="preserve">  , 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4253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Наименование поселения 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3304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Наименование округа                      Аргаяшский муниципальный район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Челябинская область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613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F278FF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F278F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F278FF">
        <w:rPr>
          <w:rFonts w:ascii="Times New Roman" w:hAnsi="Times New Roman" w:cs="Times New Roman"/>
          <w:sz w:val="24"/>
          <w:szCs w:val="24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52118F" w:rsidRPr="00F278FF" w:rsidTr="00D02AC0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52118F" w:rsidRPr="00F278FF" w:rsidRDefault="0052118F" w:rsidP="00D02A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2118F" w:rsidRPr="00F278FF" w:rsidRDefault="0052118F" w:rsidP="00D02A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2118F" w:rsidRPr="00F278FF" w:rsidTr="00D02AC0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47,25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52118F" w:rsidRPr="00F278FF" w:rsidRDefault="000A66E2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2118F" w:rsidRPr="00F278FF" w:rsidRDefault="0052118F" w:rsidP="0052118F">
      <w:pPr>
        <w:spacing w:before="1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78FF">
        <w:rPr>
          <w:rFonts w:ascii="Times New Roman" w:hAnsi="Times New Roman" w:cs="Times New Roman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F278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78FF">
        <w:rPr>
          <w:rFonts w:ascii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F278FF">
        <w:rPr>
          <w:rFonts w:ascii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F278FF">
        <w:rPr>
          <w:rFonts w:ascii="Times New Roman" w:hAnsi="Times New Roman" w:cs="Times New Roman"/>
          <w:sz w:val="24"/>
          <w:szCs w:val="24"/>
        </w:rPr>
        <w:br/>
        <w:t>с лесным участком и относящихся к этому населенному пункту</w:t>
      </w:r>
      <w:r w:rsidRPr="00F278FF">
        <w:rPr>
          <w:rFonts w:ascii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52118F" w:rsidRPr="00F278FF" w:rsidTr="00D02AC0">
        <w:tc>
          <w:tcPr>
            <w:tcW w:w="2722" w:type="dxa"/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объекта</w:t>
            </w:r>
          </w:p>
        </w:tc>
        <w:tc>
          <w:tcPr>
            <w:tcW w:w="3232" w:type="dxa"/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объекта</w:t>
            </w:r>
          </w:p>
        </w:tc>
        <w:tc>
          <w:tcPr>
            <w:tcW w:w="1871" w:type="dxa"/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пациентов 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(отдыхающих)</w:t>
            </w:r>
          </w:p>
        </w:tc>
      </w:tr>
      <w:tr w:rsidR="0052118F" w:rsidRPr="00F278FF" w:rsidTr="00D02AC0">
        <w:tc>
          <w:tcPr>
            <w:tcW w:w="2722" w:type="dxa"/>
          </w:tcPr>
          <w:p w:rsidR="0052118F" w:rsidRPr="00F278FF" w:rsidRDefault="0052118F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3232" w:type="dxa"/>
          </w:tcPr>
          <w:p w:rsidR="0052118F" w:rsidRPr="00F278FF" w:rsidRDefault="0052118F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18F" w:rsidRPr="00F278FF" w:rsidRDefault="0052118F" w:rsidP="0052118F">
      <w:pPr>
        <w:keepNext/>
        <w:spacing w:before="240"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52118F">
      <w:pPr>
        <w:keepNext/>
        <w:spacing w:before="240" w:after="16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78FF">
        <w:rPr>
          <w:rFonts w:ascii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отсутствуют</w:t>
      </w:r>
    </w:p>
    <w:p w:rsidR="0052118F" w:rsidRPr="00F278FF" w:rsidRDefault="0052118F" w:rsidP="0052118F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56 ПСЧ ЗПСО ФПС ГПС ГУ МЧС России по Челябинской области, Челябинская область, Аргаяшский район,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с.Аргаяш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12 </w:t>
      </w:r>
    </w:p>
    <w:p w:rsidR="0052118F" w:rsidRPr="00F278FF" w:rsidRDefault="0052118F" w:rsidP="0052118F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B817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278FF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F278FF">
        <w:rPr>
          <w:rFonts w:ascii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F278FF">
        <w:rPr>
          <w:rFonts w:ascii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52118F" w:rsidRPr="00F278FF" w:rsidTr="00D02AC0">
        <w:tc>
          <w:tcPr>
            <w:tcW w:w="4423" w:type="dxa"/>
            <w:vAlign w:val="center"/>
          </w:tcPr>
          <w:p w:rsidR="0052118F" w:rsidRPr="00F278FF" w:rsidRDefault="0052118F" w:rsidP="00B817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52118F" w:rsidRPr="00F278FF" w:rsidTr="00D02AC0">
        <w:tc>
          <w:tcPr>
            <w:tcW w:w="4423" w:type="dxa"/>
          </w:tcPr>
          <w:p w:rsidR="0052118F" w:rsidRPr="00F278FF" w:rsidRDefault="0052118F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3118" w:type="dxa"/>
          </w:tcPr>
          <w:p w:rsidR="0052118F" w:rsidRPr="00F278FF" w:rsidRDefault="0052118F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55" w:type="dxa"/>
            <w:tcBorders>
              <w:right w:val="nil"/>
            </w:tcBorders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8(35131)97517</w:t>
            </w:r>
          </w:p>
        </w:tc>
      </w:tr>
    </w:tbl>
    <w:p w:rsidR="0052118F" w:rsidRPr="00F278FF" w:rsidRDefault="0052118F" w:rsidP="0052118F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278FF"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52118F" w:rsidRPr="00F278FF" w:rsidTr="00D02AC0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52118F" w:rsidRPr="00F278FF" w:rsidRDefault="0052118F" w:rsidP="00D02AC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52118F" w:rsidRPr="00F278FF" w:rsidTr="00D02AC0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D02AC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52118F" w:rsidRPr="00F278FF" w:rsidRDefault="0052118F" w:rsidP="0052118F">
      <w:pPr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P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F278FF" w:rsidP="00F278FF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8</w:t>
      </w:r>
    </w:p>
    <w:p w:rsidR="0052118F" w:rsidRPr="00F278FF" w:rsidRDefault="0052118F" w:rsidP="00F278F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УТВЕРЖДАЮ</w:t>
      </w:r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Глава Аязгуловского сельского поселения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F278FF">
        <w:rPr>
          <w:rFonts w:ascii="Times New Roman" w:hAnsi="Times New Roman" w:cs="Times New Roman"/>
        </w:rPr>
        <w:t>(должность руководителя (заместителя руководителя) органа</w:t>
      </w:r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F278FF">
        <w:rPr>
          <w:rFonts w:ascii="Times New Roman" w:hAnsi="Times New Roman" w:cs="Times New Roman"/>
        </w:rPr>
        <w:t>местного самоуправления)</w:t>
      </w:r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Хисматуллин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F278FF">
        <w:rPr>
          <w:rFonts w:ascii="Times New Roman" w:hAnsi="Times New Roman" w:cs="Times New Roman"/>
        </w:rPr>
        <w:t>(фамилия, имя, отчество (при наличии)</w:t>
      </w:r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F278FF">
        <w:rPr>
          <w:rFonts w:ascii="Times New Roman" w:hAnsi="Times New Roman" w:cs="Times New Roman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52118F" w:rsidRPr="00F278FF" w:rsidTr="00D02A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F278FF" w:rsidRDefault="00743A9D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2118F" w:rsidRPr="00F278FF" w:rsidRDefault="0052118F" w:rsidP="00F278FF">
      <w:pPr>
        <w:spacing w:before="200" w:after="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F278FF">
        <w:rPr>
          <w:rFonts w:ascii="Times New Roman" w:hAnsi="Times New Roman" w:cs="Times New Roman"/>
          <w:b/>
          <w:bCs/>
          <w:spacing w:val="60"/>
          <w:sz w:val="26"/>
          <w:szCs w:val="26"/>
        </w:rPr>
        <w:t>ПАСПОРТ</w:t>
      </w:r>
    </w:p>
    <w:p w:rsidR="0052118F" w:rsidRPr="00F278FF" w:rsidRDefault="0052118F" w:rsidP="005211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78FF">
        <w:rPr>
          <w:rFonts w:ascii="Times New Roman" w:hAnsi="Times New Roman" w:cs="Times New Roman"/>
          <w:b/>
          <w:bCs/>
          <w:sz w:val="26"/>
          <w:szCs w:val="26"/>
        </w:rPr>
        <w:t>населенного пункта, подверженного угрозе лесных пожаров</w:t>
      </w:r>
      <w:r w:rsidRPr="00F278FF">
        <w:rPr>
          <w:rFonts w:ascii="Times New Roman" w:hAnsi="Times New Roman" w:cs="Times New Roman"/>
          <w:b/>
          <w:bCs/>
          <w:sz w:val="26"/>
          <w:szCs w:val="26"/>
        </w:rPr>
        <w:br/>
        <w:t>и других ландшафтных (природных) пожаров</w:t>
      </w: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Наименование населенного </w:t>
      </w:r>
      <w:proofErr w:type="gramStart"/>
      <w:r w:rsidRPr="00F278FF">
        <w:rPr>
          <w:rFonts w:ascii="Times New Roman" w:hAnsi="Times New Roman" w:cs="Times New Roman"/>
          <w:sz w:val="24"/>
          <w:szCs w:val="24"/>
        </w:rPr>
        <w:t>пункта  п.Разъезд</w:t>
      </w:r>
      <w:proofErr w:type="gramEnd"/>
      <w:r w:rsidRPr="00F278FF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4253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Наименование поселения 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3304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Наименование округа                      Аргаяшский муниципальный район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Челябинская область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613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F278FF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F278F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F278FF">
        <w:rPr>
          <w:rFonts w:ascii="Times New Roman" w:hAnsi="Times New Roman" w:cs="Times New Roman"/>
          <w:sz w:val="24"/>
          <w:szCs w:val="24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52118F" w:rsidRPr="00F278FF" w:rsidTr="00D02AC0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52118F" w:rsidRPr="00F278FF" w:rsidRDefault="0052118F" w:rsidP="00D02A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2118F" w:rsidRPr="00F278FF" w:rsidRDefault="0052118F" w:rsidP="00D02A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2118F" w:rsidRPr="00F278FF" w:rsidTr="00D02AC0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52118F" w:rsidRPr="00F278FF" w:rsidRDefault="0052118F" w:rsidP="000A66E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118F" w:rsidRPr="00F278FF" w:rsidRDefault="0052118F" w:rsidP="0052118F">
      <w:pPr>
        <w:spacing w:before="1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78FF">
        <w:rPr>
          <w:rFonts w:ascii="Times New Roman" w:hAnsi="Times New Roman" w:cs="Times New Roman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F278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78FF">
        <w:rPr>
          <w:rFonts w:ascii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F278FF">
        <w:rPr>
          <w:rFonts w:ascii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F278FF">
        <w:rPr>
          <w:rFonts w:ascii="Times New Roman" w:hAnsi="Times New Roman" w:cs="Times New Roman"/>
          <w:sz w:val="24"/>
          <w:szCs w:val="24"/>
        </w:rPr>
        <w:br/>
        <w:t>с лесным участком и относящихся к этому населенному пункту</w:t>
      </w:r>
      <w:r w:rsidRPr="00F278FF">
        <w:rPr>
          <w:rFonts w:ascii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52118F" w:rsidRPr="00F278FF" w:rsidTr="00D02AC0">
        <w:tc>
          <w:tcPr>
            <w:tcW w:w="2722" w:type="dxa"/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объекта</w:t>
            </w:r>
          </w:p>
        </w:tc>
        <w:tc>
          <w:tcPr>
            <w:tcW w:w="3232" w:type="dxa"/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объекта</w:t>
            </w:r>
          </w:p>
        </w:tc>
        <w:tc>
          <w:tcPr>
            <w:tcW w:w="1871" w:type="dxa"/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пациентов (отдыхающих)</w:t>
            </w:r>
          </w:p>
        </w:tc>
      </w:tr>
      <w:tr w:rsidR="0052118F" w:rsidRPr="00F278FF" w:rsidTr="00D02AC0">
        <w:tc>
          <w:tcPr>
            <w:tcW w:w="2722" w:type="dxa"/>
          </w:tcPr>
          <w:p w:rsidR="0052118F" w:rsidRPr="00F278FF" w:rsidRDefault="0052118F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3232" w:type="dxa"/>
          </w:tcPr>
          <w:p w:rsidR="0052118F" w:rsidRPr="00F278FF" w:rsidRDefault="0052118F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18F" w:rsidRPr="00F278FF" w:rsidRDefault="0052118F" w:rsidP="0052118F">
      <w:pPr>
        <w:keepNext/>
        <w:spacing w:before="240"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52118F">
      <w:pPr>
        <w:keepNext/>
        <w:spacing w:before="240" w:after="16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78FF">
        <w:rPr>
          <w:rFonts w:ascii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отсутствуют</w:t>
      </w:r>
    </w:p>
    <w:p w:rsidR="0052118F" w:rsidRPr="00F278FF" w:rsidRDefault="0052118F" w:rsidP="0052118F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56 ПСЧ ЗПСО ФПС ГПС ГУ МЧС России по Челябинской области, Челябинская область, Аргаяшский район,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с.Аргаяш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12 </w:t>
      </w:r>
    </w:p>
    <w:p w:rsidR="0052118F" w:rsidRPr="00F278FF" w:rsidRDefault="0052118F" w:rsidP="0052118F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278FF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F278FF">
        <w:rPr>
          <w:rFonts w:ascii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F278FF">
        <w:rPr>
          <w:rFonts w:ascii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52118F" w:rsidRPr="00F278FF" w:rsidTr="00D02AC0">
        <w:tc>
          <w:tcPr>
            <w:tcW w:w="4423" w:type="dxa"/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52118F" w:rsidRPr="00F278FF" w:rsidTr="00D02AC0">
        <w:tc>
          <w:tcPr>
            <w:tcW w:w="4423" w:type="dxa"/>
          </w:tcPr>
          <w:p w:rsidR="0052118F" w:rsidRPr="00F278FF" w:rsidRDefault="0052118F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3118" w:type="dxa"/>
          </w:tcPr>
          <w:p w:rsidR="0052118F" w:rsidRPr="00F278FF" w:rsidRDefault="0052118F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55" w:type="dxa"/>
            <w:tcBorders>
              <w:right w:val="nil"/>
            </w:tcBorders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8(35131)97517</w:t>
            </w:r>
          </w:p>
        </w:tc>
      </w:tr>
    </w:tbl>
    <w:p w:rsidR="0052118F" w:rsidRPr="00F278FF" w:rsidRDefault="0052118F" w:rsidP="0052118F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278FF"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pPr w:leftFromText="180" w:rightFromText="180" w:vertAnchor="text" w:tblpY="1"/>
        <w:tblOverlap w:val="never"/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52118F" w:rsidRPr="00F278FF" w:rsidTr="00743A9D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52118F" w:rsidRPr="00F278FF" w:rsidRDefault="0052118F" w:rsidP="00743A9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52118F" w:rsidRPr="00F278FF" w:rsidRDefault="0052118F" w:rsidP="0074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52118F" w:rsidRPr="00F278FF" w:rsidTr="00743A9D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118F" w:rsidRPr="00F278FF" w:rsidRDefault="0052118F" w:rsidP="00743A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52118F" w:rsidRPr="00F278FF" w:rsidRDefault="0052118F" w:rsidP="00743A9D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52118F" w:rsidRPr="00F278FF" w:rsidRDefault="0052118F" w:rsidP="00743A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2118F" w:rsidRPr="00F278FF" w:rsidTr="00743A9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743A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743A9D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743A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2118F" w:rsidRPr="00F278FF" w:rsidTr="00743A9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743A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743A9D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743A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F278FF" w:rsidTr="00743A9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743A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743A9D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наружного противопожарного водоснабжения (пожарные гидранты, искусственные пожарные водоемы, реки, 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743A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52118F" w:rsidRPr="00F278FF" w:rsidTr="00743A9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743A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743A9D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743A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F278FF" w:rsidTr="00743A9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743A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743A9D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743A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F278FF" w:rsidTr="00743A9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743A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743A9D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743A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2118F" w:rsidRPr="00F278FF" w:rsidTr="00743A9D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52118F" w:rsidRPr="00F278FF" w:rsidRDefault="0052118F" w:rsidP="00743A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52118F" w:rsidRPr="00F278FF" w:rsidRDefault="0052118F" w:rsidP="00743A9D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52118F" w:rsidRPr="00F278FF" w:rsidRDefault="0052118F" w:rsidP="00743A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52118F" w:rsidRPr="00F278FF" w:rsidRDefault="00743A9D" w:rsidP="0052118F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textWrapping" w:clear="all"/>
      </w: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743A9D" w:rsidRDefault="00743A9D" w:rsidP="0052118F">
      <w:pPr>
        <w:rPr>
          <w:rFonts w:ascii="Times New Roman" w:hAnsi="Times New Roman" w:cs="Times New Roman"/>
          <w:sz w:val="24"/>
          <w:szCs w:val="24"/>
        </w:rPr>
      </w:pPr>
    </w:p>
    <w:p w:rsidR="00743A9D" w:rsidRDefault="00743A9D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F278FF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9</w:t>
      </w:r>
    </w:p>
    <w:p w:rsidR="00F278FF" w:rsidRPr="00F278FF" w:rsidRDefault="00F278FF" w:rsidP="00F278FF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F278F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УТВЕРЖДАЮ</w:t>
      </w:r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Глава Аязгуловского сельского поселения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F278FF">
        <w:rPr>
          <w:rFonts w:ascii="Times New Roman" w:hAnsi="Times New Roman" w:cs="Times New Roman"/>
        </w:rPr>
        <w:t>(должность руководителя (заместителя руководителя) органа</w:t>
      </w:r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F278FF">
        <w:rPr>
          <w:rFonts w:ascii="Times New Roman" w:hAnsi="Times New Roman" w:cs="Times New Roman"/>
        </w:rPr>
        <w:t>местного самоуправления)</w:t>
      </w:r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Хисматуллин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F278FF">
        <w:rPr>
          <w:rFonts w:ascii="Times New Roman" w:hAnsi="Times New Roman" w:cs="Times New Roman"/>
        </w:rPr>
        <w:t>(фамилия, имя, отчество (при наличии)</w:t>
      </w:r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F278FF">
        <w:rPr>
          <w:rFonts w:ascii="Times New Roman" w:hAnsi="Times New Roman" w:cs="Times New Roman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52118F" w:rsidRPr="00F278FF" w:rsidTr="00D02A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F278FF" w:rsidRDefault="00743A9D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F278FF" w:rsidRDefault="00743A9D" w:rsidP="00F2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2118F" w:rsidRPr="00F278FF" w:rsidRDefault="0052118F" w:rsidP="00F278FF">
      <w:pPr>
        <w:spacing w:before="200" w:after="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F278FF">
        <w:rPr>
          <w:rFonts w:ascii="Times New Roman" w:hAnsi="Times New Roman" w:cs="Times New Roman"/>
          <w:b/>
          <w:bCs/>
          <w:spacing w:val="60"/>
          <w:sz w:val="26"/>
          <w:szCs w:val="26"/>
        </w:rPr>
        <w:t>ПАСПОРТ</w:t>
      </w:r>
    </w:p>
    <w:p w:rsidR="0052118F" w:rsidRPr="00F278FF" w:rsidRDefault="0052118F" w:rsidP="005211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78FF">
        <w:rPr>
          <w:rFonts w:ascii="Times New Roman" w:hAnsi="Times New Roman" w:cs="Times New Roman"/>
          <w:b/>
          <w:bCs/>
          <w:sz w:val="26"/>
          <w:szCs w:val="26"/>
        </w:rPr>
        <w:t>населенного пункта, подверженного угрозе лесных пожаров</w:t>
      </w:r>
      <w:r w:rsidRPr="00F278FF">
        <w:rPr>
          <w:rFonts w:ascii="Times New Roman" w:hAnsi="Times New Roman" w:cs="Times New Roman"/>
          <w:b/>
          <w:bCs/>
          <w:sz w:val="26"/>
          <w:szCs w:val="26"/>
        </w:rPr>
        <w:br/>
        <w:t>и других ландшафтных (природных) пожаров</w:t>
      </w: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Наименование населенного </w:t>
      </w:r>
      <w:proofErr w:type="gramStart"/>
      <w:r w:rsidRPr="00F278FF">
        <w:rPr>
          <w:rFonts w:ascii="Times New Roman" w:hAnsi="Times New Roman" w:cs="Times New Roman"/>
          <w:sz w:val="24"/>
          <w:szCs w:val="24"/>
        </w:rPr>
        <w:t xml:space="preserve">пункта 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п.Каракульмяк</w:t>
      </w:r>
      <w:proofErr w:type="spellEnd"/>
      <w:proofErr w:type="gramEnd"/>
      <w:r w:rsidRPr="00F278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4253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Наименование поселения 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3304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Наименование округа                      Аргаяшский муниципальный район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Челябинская область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613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F278FF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F278F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F278FF">
        <w:rPr>
          <w:rFonts w:ascii="Times New Roman" w:hAnsi="Times New Roman" w:cs="Times New Roman"/>
          <w:sz w:val="24"/>
          <w:szCs w:val="24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52118F" w:rsidRPr="00F278FF" w:rsidTr="00D02AC0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52118F" w:rsidRPr="00F278FF" w:rsidRDefault="0052118F" w:rsidP="00D02A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2118F" w:rsidRPr="00F278FF" w:rsidRDefault="0052118F" w:rsidP="00D02AC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2118F" w:rsidRPr="00F278FF" w:rsidTr="00D02AC0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52118F" w:rsidRPr="00F278FF" w:rsidRDefault="000A66E2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2118F" w:rsidRPr="00F278FF" w:rsidRDefault="0052118F" w:rsidP="0052118F">
      <w:pPr>
        <w:spacing w:before="1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78FF">
        <w:rPr>
          <w:rFonts w:ascii="Times New Roman" w:hAnsi="Times New Roman" w:cs="Times New Roman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F278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78FF">
        <w:rPr>
          <w:rFonts w:ascii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F278FF">
        <w:rPr>
          <w:rFonts w:ascii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F278FF">
        <w:rPr>
          <w:rFonts w:ascii="Times New Roman" w:hAnsi="Times New Roman" w:cs="Times New Roman"/>
          <w:sz w:val="24"/>
          <w:szCs w:val="24"/>
        </w:rPr>
        <w:br/>
        <w:t>с лесным участком и относящихся к этому населенному пункту</w:t>
      </w:r>
      <w:r w:rsidRPr="00F278FF">
        <w:rPr>
          <w:rFonts w:ascii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52118F" w:rsidRPr="00F278FF" w:rsidTr="00D02AC0">
        <w:tc>
          <w:tcPr>
            <w:tcW w:w="2722" w:type="dxa"/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52118F" w:rsidRPr="00F278FF" w:rsidTr="00D02AC0">
        <w:tc>
          <w:tcPr>
            <w:tcW w:w="2722" w:type="dxa"/>
          </w:tcPr>
          <w:p w:rsidR="0052118F" w:rsidRPr="00F278FF" w:rsidRDefault="0052118F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32" w:type="dxa"/>
          </w:tcPr>
          <w:p w:rsidR="0052118F" w:rsidRPr="00F278FF" w:rsidRDefault="0052118F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18F" w:rsidRPr="00F278FF" w:rsidRDefault="0052118F" w:rsidP="0052118F">
      <w:pPr>
        <w:keepNext/>
        <w:spacing w:before="240"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52118F">
      <w:pPr>
        <w:keepNext/>
        <w:spacing w:before="240" w:after="16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78FF">
        <w:rPr>
          <w:rFonts w:ascii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отсутствуют</w:t>
      </w:r>
    </w:p>
    <w:p w:rsidR="0052118F" w:rsidRPr="00F278FF" w:rsidRDefault="0052118F" w:rsidP="0052118F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56 ПСЧ ЗПСО ФПС ГПС ГУ МЧС России по Челябинской области, Челябинская область, Аргаяшский район,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с.Аргаяш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12 </w:t>
      </w:r>
    </w:p>
    <w:p w:rsidR="0052118F" w:rsidRPr="00F278FF" w:rsidRDefault="0052118F" w:rsidP="0052118F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278FF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F278FF">
        <w:rPr>
          <w:rFonts w:ascii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F278FF">
        <w:rPr>
          <w:rFonts w:ascii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52118F" w:rsidRPr="00F278FF" w:rsidTr="00D02AC0">
        <w:tc>
          <w:tcPr>
            <w:tcW w:w="4423" w:type="dxa"/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52118F" w:rsidRPr="00F278FF" w:rsidTr="00D02AC0">
        <w:tc>
          <w:tcPr>
            <w:tcW w:w="4423" w:type="dxa"/>
          </w:tcPr>
          <w:p w:rsidR="0052118F" w:rsidRPr="00F278FF" w:rsidRDefault="0052118F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3118" w:type="dxa"/>
          </w:tcPr>
          <w:p w:rsidR="0052118F" w:rsidRPr="00F278FF" w:rsidRDefault="0052118F" w:rsidP="00D0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55" w:type="dxa"/>
            <w:tcBorders>
              <w:right w:val="nil"/>
            </w:tcBorders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8(35131)97517</w:t>
            </w:r>
          </w:p>
        </w:tc>
      </w:tr>
    </w:tbl>
    <w:p w:rsidR="0052118F" w:rsidRPr="00F278FF" w:rsidRDefault="0052118F" w:rsidP="0052118F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278FF"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52118F" w:rsidRPr="00F278FF" w:rsidTr="00D02AC0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52118F" w:rsidRPr="00F278FF" w:rsidRDefault="0052118F" w:rsidP="00D02AC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52118F" w:rsidRPr="00F278FF" w:rsidRDefault="0052118F" w:rsidP="00D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52118F" w:rsidRPr="00F278FF" w:rsidTr="00D02AC0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наружного противопожарного водоснабжения </w:t>
            </w:r>
            <w:bookmarkStart w:id="0" w:name="_GoBack"/>
            <w:bookmarkEnd w:id="0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D02AC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2118F" w:rsidRPr="00F278FF" w:rsidTr="00D02AC0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52118F" w:rsidRPr="00F278FF" w:rsidRDefault="0052118F" w:rsidP="00D02AC0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52118F" w:rsidRPr="00F278FF" w:rsidRDefault="0052118F" w:rsidP="00D02A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52118F" w:rsidRPr="00F278FF" w:rsidRDefault="0052118F" w:rsidP="0052118F">
      <w:pPr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sectPr w:rsidR="0052118F" w:rsidRPr="00F278FF" w:rsidSect="006C61A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73" w:rsidRDefault="00945573" w:rsidP="00DA31A4">
      <w:pPr>
        <w:spacing w:after="0" w:line="240" w:lineRule="auto"/>
      </w:pPr>
      <w:r>
        <w:separator/>
      </w:r>
    </w:p>
  </w:endnote>
  <w:endnote w:type="continuationSeparator" w:id="0">
    <w:p w:rsidR="00945573" w:rsidRDefault="00945573" w:rsidP="00DA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73" w:rsidRDefault="00945573" w:rsidP="00DA31A4">
      <w:pPr>
        <w:spacing w:after="0" w:line="240" w:lineRule="auto"/>
      </w:pPr>
      <w:r>
        <w:separator/>
      </w:r>
    </w:p>
  </w:footnote>
  <w:footnote w:type="continuationSeparator" w:id="0">
    <w:p w:rsidR="00945573" w:rsidRDefault="00945573" w:rsidP="00DA3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E4C"/>
    <w:rsid w:val="00085B2F"/>
    <w:rsid w:val="000A66E2"/>
    <w:rsid w:val="0052118F"/>
    <w:rsid w:val="0066138F"/>
    <w:rsid w:val="006C61A9"/>
    <w:rsid w:val="00743A9D"/>
    <w:rsid w:val="00907E4C"/>
    <w:rsid w:val="00931244"/>
    <w:rsid w:val="00945573"/>
    <w:rsid w:val="00B817CF"/>
    <w:rsid w:val="00C930C4"/>
    <w:rsid w:val="00D02AC0"/>
    <w:rsid w:val="00DA31A4"/>
    <w:rsid w:val="00ED7EA8"/>
    <w:rsid w:val="00F2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C296F7"/>
  <w15:docId w15:val="{8316A5A4-5176-452A-AA7B-CB1ECE8B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8F"/>
  </w:style>
  <w:style w:type="paragraph" w:styleId="2">
    <w:name w:val="heading 2"/>
    <w:basedOn w:val="a"/>
    <w:link w:val="20"/>
    <w:uiPriority w:val="9"/>
    <w:qFormat/>
    <w:rsid w:val="00907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E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0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90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_al"/>
    <w:basedOn w:val="a"/>
    <w:rsid w:val="0090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1A4"/>
  </w:style>
  <w:style w:type="paragraph" w:styleId="a8">
    <w:name w:val="footer"/>
    <w:basedOn w:val="a"/>
    <w:link w:val="a9"/>
    <w:uiPriority w:val="99"/>
    <w:unhideWhenUsed/>
    <w:rsid w:val="00DA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0BD3-141F-4F64-A6D7-95AD90DD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6021</Words>
  <Characters>34325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Юлия Хабилова</cp:lastModifiedBy>
  <cp:revision>9</cp:revision>
  <cp:lastPrinted>2023-03-17T08:16:00Z</cp:lastPrinted>
  <dcterms:created xsi:type="dcterms:W3CDTF">2022-03-29T09:23:00Z</dcterms:created>
  <dcterms:modified xsi:type="dcterms:W3CDTF">2023-03-17T08:22:00Z</dcterms:modified>
</cp:coreProperties>
</file>