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1F" w:rsidRDefault="0014711F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14711F" w:rsidRDefault="0014711F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A74B04" w:rsidRDefault="00A74B04" w:rsidP="002C112C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</w:pPr>
      <w:bookmarkStart w:id="0" w:name="_GoBack"/>
      <w:bookmarkEnd w:id="0"/>
    </w:p>
    <w:p w:rsidR="002C112C" w:rsidRPr="00A74B04" w:rsidRDefault="002C112C" w:rsidP="002C112C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</w:pPr>
      <w:r w:rsidRPr="00A74B04"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  <w:t>СРОК ПОДАЧИ УВЕДОМЛЕНИЯ О ПЕРЕХОДЕ НА УСН</w:t>
      </w:r>
    </w:p>
    <w:p w:rsidR="00A74B04" w:rsidRPr="00A74B04" w:rsidRDefault="002C112C" w:rsidP="002C112C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</w:pPr>
      <w:r w:rsidRPr="00A74B04"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  <w:t xml:space="preserve">В СВЯЗИ С ОТМЕНОЙ ЕНВД </w:t>
      </w:r>
    </w:p>
    <w:p w:rsidR="002C112C" w:rsidRPr="00A74B04" w:rsidRDefault="002C112C" w:rsidP="002C112C">
      <w:pPr>
        <w:autoSpaceDE w:val="0"/>
        <w:autoSpaceDN w:val="0"/>
        <w:adjustRightInd w:val="0"/>
        <w:jc w:val="center"/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</w:pPr>
      <w:r w:rsidRPr="00A74B04"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  <w:t>ПРОДЛИЛИ ДО 31 МАРТА</w:t>
      </w:r>
      <w:r w:rsidR="00A74B04" w:rsidRPr="00A74B04">
        <w:rPr>
          <w:rFonts w:ascii="PF Din Text Cond Pro Light" w:hAnsi="PF Din Text Cond Pro Light" w:cs="PF Din Text Cond Pro Light"/>
          <w:b/>
          <w:bCs/>
          <w:color w:val="0070C0"/>
          <w:sz w:val="50"/>
          <w:szCs w:val="50"/>
        </w:rPr>
        <w:t xml:space="preserve"> 2021 года!!!</w:t>
      </w:r>
    </w:p>
    <w:p w:rsidR="002C112C" w:rsidRPr="00A74B04" w:rsidRDefault="002C112C" w:rsidP="002C112C">
      <w:pPr>
        <w:autoSpaceDE w:val="0"/>
        <w:autoSpaceDN w:val="0"/>
        <w:adjustRightInd w:val="0"/>
        <w:jc w:val="both"/>
        <w:outlineLvl w:val="0"/>
        <w:rPr>
          <w:rFonts w:ascii="PF Din Text Cond Pro Light" w:hAnsi="PF Din Text Cond Pro Light" w:cs="PF Din Text Cond Pro Light"/>
          <w:b/>
          <w:color w:val="0070C0"/>
          <w:sz w:val="50"/>
          <w:szCs w:val="50"/>
        </w:rPr>
      </w:pPr>
    </w:p>
    <w:p w:rsidR="00A74B04" w:rsidRPr="00A74B04" w:rsidRDefault="002C112C" w:rsidP="00A74B04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50"/>
          <w:szCs w:val="50"/>
        </w:rPr>
      </w:pPr>
      <w:r w:rsidRPr="00A74B04">
        <w:rPr>
          <w:rFonts w:ascii="PF Din Text Cond Pro Light" w:hAnsi="PF Din Text Cond Pro Light" w:cs="PF Din Text Cond Pro Light"/>
          <w:sz w:val="36"/>
          <w:szCs w:val="36"/>
        </w:rPr>
        <w:tab/>
      </w:r>
      <w:r w:rsidR="00A74B04" w:rsidRPr="00A74B04">
        <w:rPr>
          <w:rFonts w:ascii="PF Din Text Cond Pro Light" w:hAnsi="PF Din Text Cond Pro Light" w:cs="PF Din Text Cond Pro Light"/>
          <w:color w:val="auto"/>
          <w:sz w:val="50"/>
          <w:szCs w:val="50"/>
        </w:rPr>
        <w:t xml:space="preserve">Госдума продлила срок подачи </w:t>
      </w:r>
      <w:hyperlink r:id="rId7" w:history="1">
        <w:r w:rsidR="00A74B04" w:rsidRPr="00A74B04">
          <w:rPr>
            <w:rFonts w:ascii="PF Din Text Cond Pro Light" w:hAnsi="PF Din Text Cond Pro Light" w:cs="PF Din Text Cond Pro Light"/>
            <w:color w:val="auto"/>
            <w:sz w:val="50"/>
            <w:szCs w:val="50"/>
          </w:rPr>
          <w:t>уведомления</w:t>
        </w:r>
      </w:hyperlink>
      <w:r w:rsidR="00A74B04" w:rsidRPr="00A74B04">
        <w:rPr>
          <w:rFonts w:ascii="PF Din Text Cond Pro Light" w:hAnsi="PF Din Text Cond Pro Light" w:cs="PF Din Text Cond Pro Light"/>
          <w:color w:val="auto"/>
          <w:sz w:val="50"/>
          <w:szCs w:val="50"/>
        </w:rPr>
        <w:t xml:space="preserve"> о переходе на </w:t>
      </w:r>
      <w:hyperlink r:id="rId8" w:history="1">
        <w:r w:rsidR="00A74B04" w:rsidRPr="00A74B04">
          <w:rPr>
            <w:rFonts w:ascii="PF Din Text Cond Pro Light" w:hAnsi="PF Din Text Cond Pro Light" w:cs="PF Din Text Cond Pro Light"/>
            <w:color w:val="auto"/>
            <w:sz w:val="50"/>
            <w:szCs w:val="50"/>
          </w:rPr>
          <w:t>УСН</w:t>
        </w:r>
      </w:hyperlink>
      <w:r w:rsidR="00A74B04" w:rsidRPr="00A74B04">
        <w:rPr>
          <w:rFonts w:ascii="PF Din Text Cond Pro Light" w:hAnsi="PF Din Text Cond Pro Light" w:cs="PF Din Text Cond Pro Light"/>
          <w:color w:val="auto"/>
          <w:sz w:val="50"/>
          <w:szCs w:val="50"/>
        </w:rPr>
        <w:t xml:space="preserve"> до 31 марта 2021 года, приняв законопроект N 1043391-7 в третьем чтении.</w:t>
      </w:r>
    </w:p>
    <w:p w:rsidR="002C112C" w:rsidRPr="00A74B04" w:rsidRDefault="00A74B04" w:rsidP="002C112C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color w:val="auto"/>
          <w:sz w:val="50"/>
          <w:szCs w:val="50"/>
        </w:rPr>
      </w:pPr>
      <w:r w:rsidRPr="00A74B04">
        <w:rPr>
          <w:rFonts w:ascii="PF Din Text Cond Pro Light" w:hAnsi="PF Din Text Cond Pro Light" w:cs="PF Din Text Cond Pro Light"/>
          <w:color w:val="auto"/>
          <w:sz w:val="50"/>
          <w:szCs w:val="50"/>
        </w:rPr>
        <w:tab/>
      </w:r>
      <w:r w:rsidR="002C112C" w:rsidRPr="00A74B04">
        <w:rPr>
          <w:rFonts w:ascii="PF Din Text Cond Pro Light" w:hAnsi="PF Din Text Cond Pro Light" w:cs="PF Din Text Cond Pro Light"/>
          <w:color w:val="auto"/>
          <w:sz w:val="50"/>
          <w:szCs w:val="50"/>
        </w:rPr>
        <w:t xml:space="preserve">Организации и индивидуальные предприниматели, применявшие в четвертом квартале 2020 года систему налогообложения в виде ЕНВД и отвечающие требованиям, установленным главой 26.2 НК РФ, вправе не позднее 31 марта 2021 года уведомить налоговый орган о переходе на УСН с 1 января 2021 года. </w:t>
      </w:r>
    </w:p>
    <w:p w:rsidR="002C112C" w:rsidRPr="00A74B04" w:rsidRDefault="002C112C" w:rsidP="002C112C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color w:val="auto"/>
          <w:sz w:val="50"/>
          <w:szCs w:val="50"/>
        </w:rPr>
      </w:pPr>
      <w:r w:rsidRPr="00A74B04">
        <w:rPr>
          <w:rFonts w:ascii="PF Din Text Cond Pro Light" w:hAnsi="PF Din Text Cond Pro Light" w:cs="PF Din Text Cond Pro Light"/>
          <w:color w:val="auto"/>
          <w:sz w:val="50"/>
          <w:szCs w:val="50"/>
        </w:rPr>
        <w:tab/>
        <w:t>При этом организация имеет право перейти на УСН, если по итогам девяти месяцев 2020 года ее доходы, налогообложение которых осуществлялось в соответствии с общим режимом налогообложения, не превысили 112,5 миллиона рублей.</w:t>
      </w:r>
    </w:p>
    <w:p w:rsidR="002C112C" w:rsidRDefault="002C112C" w:rsidP="002C112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</w:p>
    <w:p w:rsidR="002C112C" w:rsidRDefault="002C112C" w:rsidP="002C112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</w:p>
    <w:p w:rsidR="002C112C" w:rsidRDefault="002C112C" w:rsidP="002C112C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</w:p>
    <w:sectPr w:rsidR="002C112C" w:rsidSect="0014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2C" w:rsidRDefault="002C112C" w:rsidP="0014711F">
      <w:r>
        <w:separator/>
      </w:r>
    </w:p>
  </w:endnote>
  <w:endnote w:type="continuationSeparator" w:id="0">
    <w:p w:rsidR="002C112C" w:rsidRDefault="002C112C" w:rsidP="0014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8" w:rsidRDefault="000C757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2C" w:rsidRDefault="002C112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8" w:rsidRDefault="000C75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2C" w:rsidRDefault="002C112C" w:rsidP="0014711F">
      <w:r>
        <w:separator/>
      </w:r>
    </w:p>
  </w:footnote>
  <w:footnote w:type="continuationSeparator" w:id="0">
    <w:p w:rsidR="002C112C" w:rsidRDefault="002C112C" w:rsidP="0014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8" w:rsidRDefault="000C757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8" w:rsidRDefault="000C757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78" w:rsidRDefault="000C757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11F"/>
    <w:rsid w:val="000C7578"/>
    <w:rsid w:val="0014711F"/>
    <w:rsid w:val="002C112C"/>
    <w:rsid w:val="00A26213"/>
    <w:rsid w:val="00A7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711F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4711F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4711F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14711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4711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14711F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711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4711F"/>
    <w:pPr>
      <w:ind w:left="200"/>
    </w:pPr>
  </w:style>
  <w:style w:type="character" w:customStyle="1" w:styleId="22">
    <w:name w:val="Оглавление 2 Знак"/>
    <w:link w:val="21"/>
    <w:rsid w:val="0014711F"/>
  </w:style>
  <w:style w:type="paragraph" w:customStyle="1" w:styleId="12">
    <w:name w:val="Основной шрифт абзаца1"/>
    <w:link w:val="41"/>
    <w:rsid w:val="0014711F"/>
  </w:style>
  <w:style w:type="paragraph" w:styleId="41">
    <w:name w:val="toc 4"/>
    <w:next w:val="a"/>
    <w:link w:val="42"/>
    <w:uiPriority w:val="39"/>
    <w:rsid w:val="0014711F"/>
    <w:pPr>
      <w:ind w:left="600"/>
    </w:pPr>
  </w:style>
  <w:style w:type="character" w:customStyle="1" w:styleId="42">
    <w:name w:val="Оглавление 4 Знак"/>
    <w:link w:val="41"/>
    <w:rsid w:val="0014711F"/>
  </w:style>
  <w:style w:type="paragraph" w:styleId="6">
    <w:name w:val="toc 6"/>
    <w:next w:val="a"/>
    <w:link w:val="60"/>
    <w:uiPriority w:val="39"/>
    <w:rsid w:val="0014711F"/>
    <w:pPr>
      <w:ind w:left="1000"/>
    </w:pPr>
  </w:style>
  <w:style w:type="character" w:customStyle="1" w:styleId="60">
    <w:name w:val="Оглавление 6 Знак"/>
    <w:link w:val="6"/>
    <w:rsid w:val="0014711F"/>
  </w:style>
  <w:style w:type="paragraph" w:customStyle="1" w:styleId="ConsNormal">
    <w:name w:val="ConsNormal"/>
    <w:link w:val="ConsNormal0"/>
    <w:rsid w:val="0014711F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4711F"/>
    <w:rPr>
      <w:rFonts w:ascii="Arial" w:hAnsi="Arial"/>
    </w:rPr>
  </w:style>
  <w:style w:type="paragraph" w:styleId="7">
    <w:name w:val="toc 7"/>
    <w:next w:val="a"/>
    <w:link w:val="70"/>
    <w:uiPriority w:val="39"/>
    <w:rsid w:val="0014711F"/>
    <w:pPr>
      <w:ind w:left="1200"/>
    </w:pPr>
  </w:style>
  <w:style w:type="character" w:customStyle="1" w:styleId="70">
    <w:name w:val="Оглавление 7 Знак"/>
    <w:link w:val="7"/>
    <w:rsid w:val="0014711F"/>
  </w:style>
  <w:style w:type="paragraph" w:customStyle="1" w:styleId="ConsPlusTitle">
    <w:name w:val="ConsPlusTitle"/>
    <w:link w:val="ConsPlusTitle0"/>
    <w:rsid w:val="0014711F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14711F"/>
    <w:rPr>
      <w:b/>
      <w:sz w:val="22"/>
    </w:rPr>
  </w:style>
  <w:style w:type="character" w:customStyle="1" w:styleId="30">
    <w:name w:val="Заголовок 3 Знак"/>
    <w:link w:val="3"/>
    <w:rsid w:val="0014711F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14711F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14711F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14711F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14711F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14711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711F"/>
  </w:style>
  <w:style w:type="paragraph" w:styleId="31">
    <w:name w:val="toc 3"/>
    <w:next w:val="a"/>
    <w:link w:val="32"/>
    <w:uiPriority w:val="39"/>
    <w:rsid w:val="0014711F"/>
    <w:pPr>
      <w:ind w:left="400"/>
    </w:pPr>
  </w:style>
  <w:style w:type="character" w:customStyle="1" w:styleId="32">
    <w:name w:val="Оглавление 3 Знак"/>
    <w:link w:val="31"/>
    <w:rsid w:val="0014711F"/>
  </w:style>
  <w:style w:type="paragraph" w:styleId="a7">
    <w:name w:val="No Spacing"/>
    <w:link w:val="a8"/>
    <w:rsid w:val="0014711F"/>
    <w:rPr>
      <w:sz w:val="22"/>
    </w:rPr>
  </w:style>
  <w:style w:type="character" w:customStyle="1" w:styleId="a8">
    <w:name w:val="Без интервала Знак"/>
    <w:link w:val="a7"/>
    <w:rsid w:val="0014711F"/>
    <w:rPr>
      <w:sz w:val="22"/>
    </w:rPr>
  </w:style>
  <w:style w:type="paragraph" w:customStyle="1" w:styleId="13">
    <w:name w:val="Обычный1"/>
    <w:link w:val="14"/>
    <w:rsid w:val="0014711F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14711F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14711F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14711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4711F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14711F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14711F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14711F"/>
    <w:rPr>
      <w:color w:val="0000FF"/>
      <w:u w:val="single"/>
    </w:rPr>
  </w:style>
  <w:style w:type="paragraph" w:customStyle="1" w:styleId="23">
    <w:name w:val="Гиперссылка2"/>
    <w:link w:val="a9"/>
    <w:rsid w:val="0014711F"/>
    <w:rPr>
      <w:color w:val="0000FF"/>
      <w:u w:val="single"/>
    </w:rPr>
  </w:style>
  <w:style w:type="character" w:styleId="a9">
    <w:name w:val="Hyperlink"/>
    <w:link w:val="23"/>
    <w:rsid w:val="0014711F"/>
    <w:rPr>
      <w:color w:val="0000FF"/>
      <w:u w:val="single"/>
    </w:rPr>
  </w:style>
  <w:style w:type="paragraph" w:customStyle="1" w:styleId="Footnote">
    <w:name w:val="Footnote"/>
    <w:link w:val="Footnote0"/>
    <w:rsid w:val="0014711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4711F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14711F"/>
    <w:rPr>
      <w:rFonts w:ascii="XO Thames" w:hAnsi="XO Thames"/>
      <w:b/>
    </w:rPr>
  </w:style>
  <w:style w:type="character" w:customStyle="1" w:styleId="1a">
    <w:name w:val="Оглавление 1 Знак"/>
    <w:link w:val="19"/>
    <w:rsid w:val="0014711F"/>
    <w:rPr>
      <w:rFonts w:ascii="XO Thames" w:hAnsi="XO Thames"/>
      <w:b/>
    </w:rPr>
  </w:style>
  <w:style w:type="paragraph" w:styleId="aa">
    <w:name w:val="Balloon Text"/>
    <w:basedOn w:val="a"/>
    <w:link w:val="ab"/>
    <w:rsid w:val="0014711F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14711F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14711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711F"/>
    <w:rPr>
      <w:rFonts w:ascii="XO Thames" w:hAnsi="XO Thames"/>
    </w:rPr>
  </w:style>
  <w:style w:type="paragraph" w:styleId="ac">
    <w:name w:val="Normal (Web)"/>
    <w:basedOn w:val="a"/>
    <w:link w:val="ad"/>
    <w:rsid w:val="0014711F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14711F"/>
  </w:style>
  <w:style w:type="paragraph" w:styleId="9">
    <w:name w:val="toc 9"/>
    <w:next w:val="a"/>
    <w:link w:val="90"/>
    <w:uiPriority w:val="39"/>
    <w:rsid w:val="0014711F"/>
    <w:pPr>
      <w:ind w:left="1600"/>
    </w:pPr>
  </w:style>
  <w:style w:type="character" w:customStyle="1" w:styleId="90">
    <w:name w:val="Оглавление 9 Знак"/>
    <w:link w:val="9"/>
    <w:rsid w:val="0014711F"/>
  </w:style>
  <w:style w:type="paragraph" w:customStyle="1" w:styleId="ae">
    <w:name w:val="Фирменный стиль ТЕКСТ"/>
    <w:basedOn w:val="a"/>
    <w:link w:val="af"/>
    <w:rsid w:val="0014711F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14711F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147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14711F"/>
  </w:style>
  <w:style w:type="paragraph" w:styleId="8">
    <w:name w:val="toc 8"/>
    <w:next w:val="a"/>
    <w:link w:val="80"/>
    <w:uiPriority w:val="39"/>
    <w:rsid w:val="0014711F"/>
    <w:pPr>
      <w:ind w:left="1400"/>
    </w:pPr>
  </w:style>
  <w:style w:type="character" w:customStyle="1" w:styleId="80">
    <w:name w:val="Оглавление 8 Знак"/>
    <w:link w:val="8"/>
    <w:rsid w:val="0014711F"/>
  </w:style>
  <w:style w:type="paragraph" w:styleId="af2">
    <w:name w:val="header"/>
    <w:basedOn w:val="a"/>
    <w:link w:val="af3"/>
    <w:rsid w:val="001471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14711F"/>
  </w:style>
  <w:style w:type="paragraph" w:styleId="51">
    <w:name w:val="toc 5"/>
    <w:next w:val="a"/>
    <w:link w:val="52"/>
    <w:uiPriority w:val="39"/>
    <w:rsid w:val="0014711F"/>
    <w:pPr>
      <w:ind w:left="800"/>
    </w:pPr>
  </w:style>
  <w:style w:type="character" w:customStyle="1" w:styleId="52">
    <w:name w:val="Оглавление 5 Знак"/>
    <w:link w:val="51"/>
    <w:rsid w:val="0014711F"/>
  </w:style>
  <w:style w:type="paragraph" w:styleId="af4">
    <w:name w:val="Subtitle"/>
    <w:next w:val="a"/>
    <w:link w:val="af5"/>
    <w:uiPriority w:val="11"/>
    <w:qFormat/>
    <w:rsid w:val="0014711F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14711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4711F"/>
    <w:pPr>
      <w:ind w:left="1800"/>
    </w:pPr>
  </w:style>
  <w:style w:type="character" w:customStyle="1" w:styleId="toc100">
    <w:name w:val="toc 10"/>
    <w:link w:val="toc10"/>
    <w:rsid w:val="0014711F"/>
  </w:style>
  <w:style w:type="paragraph" w:customStyle="1" w:styleId="apple-converted-space">
    <w:name w:val="apple-converted-space"/>
    <w:basedOn w:val="16"/>
    <w:link w:val="apple-converted-space0"/>
    <w:rsid w:val="0014711F"/>
  </w:style>
  <w:style w:type="character" w:customStyle="1" w:styleId="apple-converted-space0">
    <w:name w:val="apple-converted-space"/>
    <w:basedOn w:val="18"/>
    <w:link w:val="apple-converted-space"/>
    <w:rsid w:val="0014711F"/>
  </w:style>
  <w:style w:type="paragraph" w:styleId="af6">
    <w:name w:val="Title"/>
    <w:next w:val="a"/>
    <w:link w:val="af7"/>
    <w:uiPriority w:val="10"/>
    <w:qFormat/>
    <w:rsid w:val="0014711F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14711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4711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14711F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14711F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14711F"/>
    <w:rPr>
      <w:sz w:val="26"/>
    </w:rPr>
  </w:style>
  <w:style w:type="paragraph" w:customStyle="1" w:styleId="16">
    <w:name w:val="Основной шрифт абзаца1"/>
    <w:link w:val="18"/>
    <w:rsid w:val="0014711F"/>
  </w:style>
  <w:style w:type="character" w:customStyle="1" w:styleId="18">
    <w:name w:val="Основной шрифт абзаца1"/>
    <w:link w:val="16"/>
    <w:rsid w:val="0014711F"/>
  </w:style>
  <w:style w:type="table" w:styleId="af8">
    <w:name w:val="Table Grid"/>
    <w:basedOn w:val="a1"/>
    <w:rsid w:val="00147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8F64FB94F9B9A1F489F6BD0F4A1085DD529C9FA615D1AB53D15CCDA56CC8B8965F960795E208207E0AD510892B2A746A34AA5C5F1O3T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8F64FB94F9B9A1F489F6BD0F4A1085FD12FC5FB645D1AB53D15CCDA56CC8B8965F9667F57228B55BABD5541C6B7B84EBF54A5DBF13E2FO2T5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BB44-0C76-47A2-8EFC-262627EF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2021-02-18T08:32:00Z</dcterms:created>
  <dcterms:modified xsi:type="dcterms:W3CDTF">2021-02-18T12:11:00Z</dcterms:modified>
</cp:coreProperties>
</file>