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B1" w:rsidRDefault="008230B1" w:rsidP="008230B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96E3C42" wp14:editId="650A56A3">
            <wp:extent cx="830580" cy="8496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04" cy="85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1" w:rsidRPr="00615ABE" w:rsidRDefault="008230B1" w:rsidP="00506FF2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615ABE">
        <w:rPr>
          <w:rFonts w:ascii="Times New Roman" w:hAnsi="Times New Roman"/>
          <w:b/>
          <w:sz w:val="28"/>
          <w:szCs w:val="28"/>
        </w:rPr>
        <w:t>Аязгуловско</w:t>
      </w:r>
      <w:r>
        <w:rPr>
          <w:rFonts w:ascii="Times New Roman" w:hAnsi="Times New Roman"/>
          <w:b/>
          <w:sz w:val="28"/>
          <w:szCs w:val="28"/>
        </w:rPr>
        <w:t>го сельского поселения</w:t>
      </w:r>
    </w:p>
    <w:p w:rsidR="008230B1" w:rsidRPr="00615ABE" w:rsidRDefault="008230B1" w:rsidP="00506FF2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Аргаяшского района </w:t>
      </w:r>
      <w:r w:rsidRPr="00615ABE">
        <w:rPr>
          <w:rFonts w:ascii="Times New Roman" w:hAnsi="Times New Roman"/>
          <w:b/>
          <w:sz w:val="28"/>
          <w:szCs w:val="28"/>
        </w:rPr>
        <w:t>Челябинской области.</w:t>
      </w:r>
    </w:p>
    <w:p w:rsidR="00BC1DC4" w:rsidRDefault="00BC1DC4" w:rsidP="000D04A1">
      <w:pPr>
        <w:spacing w:after="0" w:line="240" w:lineRule="auto"/>
        <w:rPr>
          <w:rFonts w:ascii="Times New Roman" w:hAnsi="Times New Roman"/>
          <w:sz w:val="28"/>
        </w:rPr>
      </w:pPr>
    </w:p>
    <w:p w:rsidR="00D6768C" w:rsidRDefault="00D6768C" w:rsidP="00D6768C">
      <w:pPr>
        <w:jc w:val="center"/>
        <w:rPr>
          <w:rFonts w:ascii="Times New Roman" w:hAnsi="Times New Roman"/>
          <w:b/>
          <w:sz w:val="28"/>
          <w:szCs w:val="28"/>
        </w:rPr>
      </w:pPr>
      <w:r w:rsidRPr="00A431B1">
        <w:rPr>
          <w:rFonts w:ascii="Times New Roman" w:hAnsi="Times New Roman"/>
          <w:b/>
          <w:sz w:val="28"/>
          <w:szCs w:val="28"/>
        </w:rPr>
        <w:t>ПОСТАНОВЛЕНИЕ</w:t>
      </w:r>
    </w:p>
    <w:p w:rsidR="00A431B1" w:rsidRPr="00A431B1" w:rsidRDefault="00A431B1" w:rsidP="00D676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68C" w:rsidRPr="00506FF2" w:rsidRDefault="00D6768C" w:rsidP="00D6768C">
      <w:pPr>
        <w:rPr>
          <w:rFonts w:ascii="Times New Roman" w:hAnsi="Times New Roman"/>
          <w:sz w:val="26"/>
          <w:szCs w:val="26"/>
        </w:rPr>
      </w:pPr>
      <w:r w:rsidRPr="00506FF2">
        <w:rPr>
          <w:rFonts w:ascii="Times New Roman" w:hAnsi="Times New Roman"/>
          <w:sz w:val="26"/>
          <w:szCs w:val="26"/>
        </w:rPr>
        <w:t xml:space="preserve"> «</w:t>
      </w:r>
      <w:r w:rsidR="00506FF2" w:rsidRPr="00506FF2">
        <w:rPr>
          <w:rFonts w:ascii="Times New Roman" w:hAnsi="Times New Roman"/>
          <w:sz w:val="26"/>
          <w:szCs w:val="26"/>
        </w:rPr>
        <w:t>04</w:t>
      </w:r>
      <w:r w:rsidR="00926D3B" w:rsidRPr="00506FF2">
        <w:rPr>
          <w:rFonts w:ascii="Times New Roman" w:hAnsi="Times New Roman"/>
          <w:sz w:val="26"/>
          <w:szCs w:val="26"/>
        </w:rPr>
        <w:t xml:space="preserve">» </w:t>
      </w:r>
      <w:r w:rsidR="00506FF2" w:rsidRPr="00506FF2">
        <w:rPr>
          <w:rFonts w:ascii="Times New Roman" w:hAnsi="Times New Roman"/>
          <w:sz w:val="26"/>
          <w:szCs w:val="26"/>
        </w:rPr>
        <w:t>октяб</w:t>
      </w:r>
      <w:r w:rsidR="008230B1" w:rsidRPr="00506FF2">
        <w:rPr>
          <w:rFonts w:ascii="Times New Roman" w:hAnsi="Times New Roman"/>
          <w:sz w:val="26"/>
          <w:szCs w:val="26"/>
        </w:rPr>
        <w:t>ря</w:t>
      </w:r>
      <w:r w:rsidR="00A46CAA" w:rsidRPr="00506FF2">
        <w:rPr>
          <w:rFonts w:ascii="Times New Roman" w:hAnsi="Times New Roman"/>
          <w:sz w:val="26"/>
          <w:szCs w:val="26"/>
        </w:rPr>
        <w:t xml:space="preserve"> </w:t>
      </w:r>
      <w:r w:rsidR="00506FF2" w:rsidRPr="00506FF2">
        <w:rPr>
          <w:rFonts w:ascii="Times New Roman" w:hAnsi="Times New Roman"/>
          <w:sz w:val="26"/>
          <w:szCs w:val="26"/>
        </w:rPr>
        <w:t>2022</w:t>
      </w:r>
      <w:r w:rsidRPr="00506FF2">
        <w:rPr>
          <w:rFonts w:ascii="Times New Roman" w:hAnsi="Times New Roman"/>
          <w:sz w:val="26"/>
          <w:szCs w:val="26"/>
        </w:rPr>
        <w:t xml:space="preserve">г. </w:t>
      </w:r>
      <w:r w:rsidRPr="00506FF2">
        <w:rPr>
          <w:rFonts w:ascii="Times New Roman" w:hAnsi="Times New Roman"/>
          <w:sz w:val="26"/>
          <w:szCs w:val="26"/>
        </w:rPr>
        <w:tab/>
      </w:r>
      <w:r w:rsidRPr="00506FF2">
        <w:rPr>
          <w:rFonts w:ascii="Times New Roman" w:hAnsi="Times New Roman"/>
          <w:sz w:val="26"/>
          <w:szCs w:val="26"/>
        </w:rPr>
        <w:tab/>
      </w:r>
      <w:r w:rsidRPr="00506FF2">
        <w:rPr>
          <w:rFonts w:ascii="Times New Roman" w:hAnsi="Times New Roman"/>
          <w:sz w:val="26"/>
          <w:szCs w:val="26"/>
        </w:rPr>
        <w:tab/>
      </w:r>
      <w:r w:rsidRPr="00506FF2">
        <w:rPr>
          <w:rFonts w:ascii="Times New Roman" w:hAnsi="Times New Roman"/>
          <w:sz w:val="26"/>
          <w:szCs w:val="26"/>
        </w:rPr>
        <w:tab/>
      </w:r>
      <w:r w:rsidRPr="00506FF2">
        <w:rPr>
          <w:rFonts w:ascii="Times New Roman" w:hAnsi="Times New Roman"/>
          <w:sz w:val="26"/>
          <w:szCs w:val="26"/>
        </w:rPr>
        <w:tab/>
      </w:r>
      <w:r w:rsidRPr="00506FF2">
        <w:rPr>
          <w:rFonts w:ascii="Times New Roman" w:hAnsi="Times New Roman"/>
          <w:sz w:val="26"/>
          <w:szCs w:val="26"/>
        </w:rPr>
        <w:tab/>
      </w:r>
      <w:r w:rsidRPr="00506FF2">
        <w:rPr>
          <w:rFonts w:ascii="Times New Roman" w:hAnsi="Times New Roman"/>
          <w:sz w:val="26"/>
          <w:szCs w:val="26"/>
        </w:rPr>
        <w:tab/>
      </w:r>
      <w:r w:rsidR="00216FAD" w:rsidRPr="00506FF2">
        <w:rPr>
          <w:rFonts w:ascii="Times New Roman" w:hAnsi="Times New Roman"/>
          <w:sz w:val="26"/>
          <w:szCs w:val="26"/>
        </w:rPr>
        <w:t xml:space="preserve">       </w:t>
      </w:r>
      <w:r w:rsidR="008230B1" w:rsidRPr="00506FF2">
        <w:rPr>
          <w:rFonts w:ascii="Times New Roman" w:hAnsi="Times New Roman"/>
          <w:sz w:val="26"/>
          <w:szCs w:val="26"/>
        </w:rPr>
        <w:t xml:space="preserve"> </w:t>
      </w:r>
      <w:r w:rsidR="00216FAD" w:rsidRPr="00506FF2">
        <w:rPr>
          <w:rFonts w:ascii="Times New Roman" w:hAnsi="Times New Roman"/>
          <w:sz w:val="26"/>
          <w:szCs w:val="26"/>
        </w:rPr>
        <w:t xml:space="preserve">  </w:t>
      </w:r>
      <w:r w:rsidR="008230B1" w:rsidRPr="00506FF2">
        <w:rPr>
          <w:rFonts w:ascii="Times New Roman" w:hAnsi="Times New Roman"/>
          <w:sz w:val="26"/>
          <w:szCs w:val="26"/>
        </w:rPr>
        <w:t xml:space="preserve">   </w:t>
      </w:r>
      <w:r w:rsidR="00216FAD" w:rsidRPr="00506FF2">
        <w:rPr>
          <w:rFonts w:ascii="Times New Roman" w:hAnsi="Times New Roman"/>
          <w:sz w:val="26"/>
          <w:szCs w:val="26"/>
        </w:rPr>
        <w:t xml:space="preserve">        </w:t>
      </w:r>
      <w:r w:rsidRPr="00506FF2">
        <w:rPr>
          <w:rFonts w:ascii="Times New Roman" w:hAnsi="Times New Roman"/>
          <w:sz w:val="26"/>
          <w:szCs w:val="26"/>
        </w:rPr>
        <w:t>№</w:t>
      </w:r>
      <w:r w:rsidR="00506FF2" w:rsidRPr="00506FF2">
        <w:rPr>
          <w:rFonts w:ascii="Times New Roman" w:hAnsi="Times New Roman"/>
          <w:sz w:val="26"/>
          <w:szCs w:val="26"/>
        </w:rPr>
        <w:t xml:space="preserve"> 90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506FF2" w:rsidRPr="00506FF2" w:rsidTr="00B361F9">
        <w:tc>
          <w:tcPr>
            <w:tcW w:w="4248" w:type="dxa"/>
            <w:shd w:val="clear" w:color="auto" w:fill="auto"/>
          </w:tcPr>
          <w:p w:rsidR="00506FF2" w:rsidRPr="00506FF2" w:rsidRDefault="00506FF2" w:rsidP="00506FF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06FF2">
              <w:rPr>
                <w:rFonts w:ascii="Times New Roman" w:hAnsi="Times New Roman"/>
                <w:sz w:val="26"/>
                <w:szCs w:val="26"/>
              </w:rPr>
              <w:t xml:space="preserve">Об утверждении Порядка проведения оценки технического состояния автомобильных дорог общего пользования местного значения                       и создании комиссии по оценке технического состояния автомобильных дорог общего пользования местного значения, расположенных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Аязгуловского</w:t>
            </w:r>
            <w:r w:rsidRPr="00506FF2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Аргаяшского муниципального района Челябинской  области</w:t>
            </w:r>
          </w:p>
        </w:tc>
      </w:tr>
    </w:tbl>
    <w:p w:rsidR="00506FF2" w:rsidRPr="00506FF2" w:rsidRDefault="00506FF2" w:rsidP="00506FF2">
      <w:pPr>
        <w:tabs>
          <w:tab w:val="left" w:pos="0"/>
          <w:tab w:val="left" w:pos="5760"/>
          <w:tab w:val="left" w:pos="61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6FF2" w:rsidRPr="00506FF2" w:rsidRDefault="00506FF2" w:rsidP="00506FF2">
      <w:pPr>
        <w:tabs>
          <w:tab w:val="left" w:pos="0"/>
          <w:tab w:val="left" w:pos="5760"/>
          <w:tab w:val="left" w:pos="61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06FF2">
        <w:rPr>
          <w:rFonts w:ascii="Times New Roman" w:hAnsi="Times New Roman"/>
          <w:sz w:val="26"/>
          <w:szCs w:val="26"/>
        </w:rPr>
        <w:t xml:space="preserve"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частью 4 статьи 17 Федерального  закона 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дорог», администрация муниципального </w:t>
      </w:r>
      <w:bookmarkStart w:id="0" w:name="_Hlk106700661"/>
      <w:r w:rsidRPr="00506FF2">
        <w:rPr>
          <w:rFonts w:ascii="Times New Roman" w:hAnsi="Times New Roman"/>
          <w:sz w:val="26"/>
          <w:szCs w:val="26"/>
        </w:rPr>
        <w:t xml:space="preserve">образования </w:t>
      </w:r>
      <w:proofErr w:type="spellStart"/>
      <w:r w:rsidRPr="00506FF2">
        <w:rPr>
          <w:rFonts w:ascii="Times New Roman" w:hAnsi="Times New Roman"/>
          <w:sz w:val="26"/>
          <w:szCs w:val="26"/>
        </w:rPr>
        <w:t>Аязгуловское</w:t>
      </w:r>
      <w:proofErr w:type="spellEnd"/>
      <w:r w:rsidRPr="00506FF2">
        <w:rPr>
          <w:rFonts w:ascii="Times New Roman" w:hAnsi="Times New Roman"/>
          <w:sz w:val="26"/>
          <w:szCs w:val="26"/>
        </w:rPr>
        <w:t xml:space="preserve"> сельское поселение Аргаяшского муниципального района Челябинской области </w:t>
      </w:r>
      <w:bookmarkEnd w:id="0"/>
    </w:p>
    <w:p w:rsidR="00506FF2" w:rsidRPr="00506FF2" w:rsidRDefault="00506FF2" w:rsidP="00506FF2">
      <w:pPr>
        <w:tabs>
          <w:tab w:val="left" w:pos="0"/>
          <w:tab w:val="left" w:pos="5760"/>
          <w:tab w:val="left" w:pos="61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06FF2">
        <w:rPr>
          <w:rFonts w:ascii="Times New Roman" w:hAnsi="Times New Roman"/>
          <w:b/>
          <w:sz w:val="26"/>
          <w:szCs w:val="26"/>
        </w:rPr>
        <w:t>ПОСТАНОВЛЯЕТ:</w:t>
      </w:r>
    </w:p>
    <w:p w:rsidR="00506FF2" w:rsidRPr="00506FF2" w:rsidRDefault="00506FF2" w:rsidP="00506FF2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06FF2">
        <w:rPr>
          <w:rFonts w:ascii="Times New Roman" w:hAnsi="Times New Roman"/>
          <w:sz w:val="26"/>
          <w:szCs w:val="26"/>
        </w:rPr>
        <w:t xml:space="preserve">Утвердить Порядок 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bookmarkStart w:id="1" w:name="_Hlk106805923"/>
      <w:proofErr w:type="spellStart"/>
      <w:r w:rsidRPr="00506FF2">
        <w:rPr>
          <w:rFonts w:ascii="Times New Roman" w:hAnsi="Times New Roman"/>
          <w:sz w:val="26"/>
          <w:szCs w:val="26"/>
        </w:rPr>
        <w:t>Аязгуловско</w:t>
      </w:r>
      <w:r w:rsidRPr="00506FF2">
        <w:rPr>
          <w:rFonts w:ascii="Times New Roman" w:hAnsi="Times New Roman"/>
          <w:sz w:val="26"/>
          <w:szCs w:val="26"/>
        </w:rPr>
        <w:t>е</w:t>
      </w:r>
      <w:proofErr w:type="spellEnd"/>
      <w:r w:rsidRPr="00506F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сельское поселение Аргаяшского </w:t>
      </w:r>
      <w:r w:rsidRPr="00506FF2">
        <w:rPr>
          <w:rFonts w:ascii="Times New Roman" w:hAnsi="Times New Roman"/>
          <w:sz w:val="26"/>
          <w:szCs w:val="26"/>
        </w:rPr>
        <w:t xml:space="preserve">муниципального района </w:t>
      </w:r>
      <w:bookmarkEnd w:id="1"/>
      <w:r w:rsidRPr="00506FF2">
        <w:rPr>
          <w:rFonts w:ascii="Times New Roman" w:hAnsi="Times New Roman"/>
          <w:sz w:val="26"/>
          <w:szCs w:val="26"/>
        </w:rPr>
        <w:t>Челябинской области, согласно Приложению № 1.</w:t>
      </w:r>
    </w:p>
    <w:p w:rsidR="00506FF2" w:rsidRPr="00506FF2" w:rsidRDefault="00506FF2" w:rsidP="00506FF2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06FF2">
        <w:rPr>
          <w:rFonts w:ascii="Times New Roman" w:hAnsi="Times New Roman"/>
          <w:sz w:val="26"/>
          <w:szCs w:val="26"/>
        </w:rPr>
        <w:t xml:space="preserve">Создать и утвердить состав комиссии по оценке технического состояния автомобильных дорог общего пользования местного значения, </w:t>
      </w:r>
      <w:r w:rsidRPr="00506FF2">
        <w:rPr>
          <w:rFonts w:ascii="Times New Roman" w:hAnsi="Times New Roman"/>
          <w:sz w:val="26"/>
          <w:szCs w:val="26"/>
        </w:rPr>
        <w:lastRenderedPageBreak/>
        <w:t xml:space="preserve">расположенных на территории муниципального образования </w:t>
      </w:r>
      <w:bookmarkStart w:id="2" w:name="_Hlk1068059231"/>
      <w:proofErr w:type="spellStart"/>
      <w:r w:rsidRPr="00506FF2">
        <w:rPr>
          <w:rFonts w:ascii="Times New Roman" w:hAnsi="Times New Roman"/>
          <w:sz w:val="26"/>
          <w:szCs w:val="26"/>
        </w:rPr>
        <w:t>Аязгуловско</w:t>
      </w:r>
      <w:r w:rsidRPr="00506FF2">
        <w:rPr>
          <w:rFonts w:ascii="Times New Roman" w:hAnsi="Times New Roman"/>
          <w:sz w:val="26"/>
          <w:szCs w:val="26"/>
        </w:rPr>
        <w:t>е</w:t>
      </w:r>
      <w:proofErr w:type="spellEnd"/>
      <w:r w:rsidRPr="00506F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сельское поселение Аргаяшского </w:t>
      </w:r>
      <w:r w:rsidRPr="00506FF2">
        <w:rPr>
          <w:rFonts w:ascii="Times New Roman" w:hAnsi="Times New Roman"/>
          <w:sz w:val="26"/>
          <w:szCs w:val="26"/>
        </w:rPr>
        <w:t xml:space="preserve">муниципального района </w:t>
      </w:r>
      <w:bookmarkEnd w:id="2"/>
      <w:r w:rsidRPr="00506FF2">
        <w:rPr>
          <w:rFonts w:ascii="Times New Roman" w:hAnsi="Times New Roman"/>
          <w:sz w:val="26"/>
          <w:szCs w:val="26"/>
        </w:rPr>
        <w:t>Челябинской области.</w:t>
      </w:r>
    </w:p>
    <w:p w:rsidR="00506FF2" w:rsidRPr="00506FF2" w:rsidRDefault="00506FF2" w:rsidP="00506FF2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06FF2">
        <w:rPr>
          <w:rFonts w:ascii="Times New Roman" w:hAnsi="Times New Roman"/>
          <w:sz w:val="26"/>
          <w:szCs w:val="26"/>
        </w:rPr>
        <w:t xml:space="preserve">Утвердить положение 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bookmarkStart w:id="3" w:name="_Hlk1068059232"/>
      <w:proofErr w:type="spellStart"/>
      <w:r w:rsidRPr="00506FF2">
        <w:rPr>
          <w:rFonts w:ascii="Times New Roman" w:hAnsi="Times New Roman"/>
          <w:sz w:val="26"/>
          <w:szCs w:val="26"/>
        </w:rPr>
        <w:t>Аязгуловское</w:t>
      </w:r>
      <w:proofErr w:type="spellEnd"/>
      <w:r w:rsidRPr="00506F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сельское поселение Аргаяшского </w:t>
      </w:r>
      <w:r w:rsidRPr="00506FF2">
        <w:rPr>
          <w:rFonts w:ascii="Times New Roman" w:hAnsi="Times New Roman"/>
          <w:sz w:val="26"/>
          <w:szCs w:val="26"/>
        </w:rPr>
        <w:t xml:space="preserve">муниципального района </w:t>
      </w:r>
      <w:bookmarkEnd w:id="3"/>
      <w:r w:rsidRPr="00506FF2">
        <w:rPr>
          <w:rFonts w:ascii="Times New Roman" w:hAnsi="Times New Roman"/>
          <w:sz w:val="26"/>
          <w:szCs w:val="26"/>
        </w:rPr>
        <w:t>Челябинской области.</w:t>
      </w:r>
    </w:p>
    <w:p w:rsidR="00506FF2" w:rsidRPr="00506FF2" w:rsidRDefault="00506FF2" w:rsidP="00506FF2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bookmarkStart w:id="4" w:name="sub_6"/>
      <w:r w:rsidRPr="00506FF2">
        <w:rPr>
          <w:rFonts w:ascii="Times New Roman" w:hAnsi="Times New Roman"/>
          <w:sz w:val="26"/>
          <w:szCs w:val="26"/>
        </w:rPr>
        <w:t xml:space="preserve">Настоящее постановление вступает </w:t>
      </w:r>
      <w:bookmarkEnd w:id="4"/>
      <w:r w:rsidRPr="00506FF2">
        <w:rPr>
          <w:rFonts w:ascii="Times New Roman" w:hAnsi="Times New Roman"/>
          <w:sz w:val="26"/>
          <w:szCs w:val="26"/>
        </w:rPr>
        <w:t>в силу после его официального опубликования.</w:t>
      </w:r>
    </w:p>
    <w:p w:rsidR="00506FF2" w:rsidRPr="00506FF2" w:rsidRDefault="00506FF2" w:rsidP="00506FF2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06FF2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506FF2" w:rsidRPr="00506FF2" w:rsidRDefault="00506FF2" w:rsidP="00506FF2">
      <w:pPr>
        <w:spacing w:after="0" w:line="240" w:lineRule="auto"/>
        <w:jc w:val="both"/>
        <w:rPr>
          <w:sz w:val="26"/>
          <w:szCs w:val="26"/>
        </w:rPr>
      </w:pPr>
      <w:r w:rsidRPr="00506FF2">
        <w:rPr>
          <w:rFonts w:ascii="Times New Roman" w:hAnsi="Times New Roman"/>
          <w:sz w:val="26"/>
          <w:szCs w:val="26"/>
        </w:rPr>
        <w:tab/>
      </w:r>
    </w:p>
    <w:p w:rsidR="00506FF2" w:rsidRPr="00506FF2" w:rsidRDefault="00506FF2" w:rsidP="00506FF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06FF2" w:rsidRPr="00506FF2" w:rsidRDefault="00506FF2" w:rsidP="00506FF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6FF2" w:rsidRPr="00506FF2" w:rsidRDefault="00506FF2" w:rsidP="00506FF2">
      <w:pPr>
        <w:spacing w:after="0"/>
        <w:rPr>
          <w:rFonts w:ascii="Times New Roman" w:hAnsi="Times New Roman"/>
          <w:sz w:val="26"/>
          <w:szCs w:val="26"/>
        </w:rPr>
      </w:pPr>
      <w:r w:rsidRPr="00506FF2">
        <w:rPr>
          <w:rFonts w:ascii="Times New Roman" w:hAnsi="Times New Roman"/>
          <w:sz w:val="26"/>
          <w:szCs w:val="26"/>
        </w:rPr>
        <w:t>Глава Аязгуловского</w:t>
      </w:r>
    </w:p>
    <w:p w:rsidR="00506FF2" w:rsidRPr="00506FF2" w:rsidRDefault="00506FF2" w:rsidP="00506FF2">
      <w:pPr>
        <w:spacing w:after="0"/>
        <w:rPr>
          <w:rFonts w:ascii="Times New Roman" w:hAnsi="Times New Roman"/>
          <w:sz w:val="26"/>
          <w:szCs w:val="26"/>
        </w:rPr>
      </w:pPr>
      <w:r w:rsidRPr="00506FF2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</w:t>
      </w:r>
      <w:proofErr w:type="spellStart"/>
      <w:r w:rsidRPr="00506FF2">
        <w:rPr>
          <w:rFonts w:ascii="Times New Roman" w:hAnsi="Times New Roman"/>
          <w:sz w:val="26"/>
          <w:szCs w:val="26"/>
        </w:rPr>
        <w:t>К.Н.Хисматуллин</w:t>
      </w:r>
      <w:proofErr w:type="spellEnd"/>
      <w:r w:rsidRPr="00506FF2">
        <w:rPr>
          <w:rFonts w:ascii="Times New Roman" w:hAnsi="Times New Roman"/>
          <w:sz w:val="26"/>
          <w:szCs w:val="26"/>
        </w:rPr>
        <w:t xml:space="preserve"> </w:t>
      </w:r>
    </w:p>
    <w:p w:rsidR="00506FF2" w:rsidRPr="00506FF2" w:rsidRDefault="00506FF2" w:rsidP="00506FF2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506FF2" w:rsidRPr="00506FF2" w:rsidRDefault="00506FF2" w:rsidP="00506FF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6FF2" w:rsidRP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06FF2" w:rsidRP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06FF2" w:rsidRP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06FF2" w:rsidRP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06FF2" w:rsidRP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06FF2" w:rsidRP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506FF2" w:rsidRDefault="00506FF2" w:rsidP="00506FF2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06FF2" w:rsidRDefault="00506FF2" w:rsidP="00506FF2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04.10</w:t>
      </w:r>
      <w:r>
        <w:rPr>
          <w:rFonts w:ascii="Times New Roman" w:hAnsi="Times New Roman"/>
          <w:sz w:val="24"/>
          <w:szCs w:val="24"/>
        </w:rPr>
        <w:t xml:space="preserve">.2022года № </w:t>
      </w:r>
      <w:r>
        <w:rPr>
          <w:rFonts w:ascii="Times New Roman" w:hAnsi="Times New Roman"/>
          <w:sz w:val="24"/>
          <w:szCs w:val="24"/>
        </w:rPr>
        <w:t>90</w:t>
      </w: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pStyle w:val="3"/>
        <w:numPr>
          <w:ilvl w:val="2"/>
          <w:numId w:val="4"/>
        </w:numPr>
        <w:suppressAutoHyphens/>
        <w:spacing w:before="0" w:line="240" w:lineRule="auto"/>
        <w:jc w:val="center"/>
      </w:pPr>
      <w:r>
        <w:rPr>
          <w:rFonts w:ascii="Times New Roman" w:hAnsi="Times New Roman" w:cs="Times New Roman"/>
          <w:b/>
          <w:color w:val="auto"/>
        </w:rPr>
        <w:t>Порядок</w:t>
      </w:r>
    </w:p>
    <w:p w:rsidR="00506FF2" w:rsidRDefault="00506FF2" w:rsidP="00506FF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Аязгуловское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 Аргаяшского муниципального района Челябинской области.  </w:t>
      </w:r>
    </w:p>
    <w:p w:rsidR="00506FF2" w:rsidRDefault="00506FF2" w:rsidP="00506FF2">
      <w:pPr>
        <w:spacing w:after="0" w:line="240" w:lineRule="auto"/>
        <w:jc w:val="center"/>
      </w:pPr>
    </w:p>
    <w:p w:rsidR="00506FF2" w:rsidRDefault="00506FF2" w:rsidP="00506FF2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регламентов.</w:t>
      </w:r>
    </w:p>
    <w:p w:rsidR="00506FF2" w:rsidRDefault="00506FF2" w:rsidP="00506FF2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муниципального образования </w:t>
      </w:r>
      <w:bookmarkStart w:id="5" w:name="_Hlk1068059233"/>
      <w:proofErr w:type="spellStart"/>
      <w:r>
        <w:rPr>
          <w:rFonts w:ascii="Times New Roman" w:hAnsi="Times New Roman"/>
          <w:sz w:val="24"/>
          <w:szCs w:val="24"/>
        </w:rPr>
        <w:t>Аязгуловское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Аргаяшского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bookmarkEnd w:id="5"/>
      <w:r>
        <w:rPr>
          <w:rFonts w:ascii="Times New Roman" w:hAnsi="Times New Roman"/>
          <w:sz w:val="24"/>
          <w:szCs w:val="24"/>
        </w:rPr>
        <w:t>Челябинской области.</w:t>
      </w:r>
    </w:p>
    <w:p w:rsidR="00506FF2" w:rsidRDefault="00506FF2" w:rsidP="00506FF2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</w:t>
      </w:r>
      <w:r>
        <w:rPr>
          <w:rFonts w:ascii="Times New Roman" w:hAnsi="Times New Roman"/>
          <w:sz w:val="24"/>
          <w:szCs w:val="24"/>
        </w:rPr>
        <w:t>Аязгуловского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</w:t>
      </w:r>
      <w:bookmarkStart w:id="6" w:name="_Hlk10680592311"/>
      <w:r>
        <w:rPr>
          <w:rFonts w:ascii="Times New Roman" w:hAnsi="Times New Roman"/>
          <w:sz w:val="24"/>
          <w:szCs w:val="24"/>
        </w:rPr>
        <w:t>Аязгуловс</w:t>
      </w:r>
      <w:r>
        <w:rPr>
          <w:rFonts w:ascii="Times New Roman" w:hAnsi="Times New Roman"/>
          <w:sz w:val="24"/>
          <w:szCs w:val="24"/>
        </w:rPr>
        <w:t>кого с</w:t>
      </w:r>
      <w:r>
        <w:rPr>
          <w:rFonts w:ascii="Times New Roman" w:hAnsi="Times New Roman"/>
          <w:sz w:val="24"/>
          <w:szCs w:val="24"/>
        </w:rPr>
        <w:t xml:space="preserve">ельского поселения Аргаяшского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bookmarkEnd w:id="6"/>
      <w:r>
        <w:rPr>
          <w:rFonts w:ascii="Times New Roman" w:hAnsi="Times New Roman"/>
          <w:sz w:val="24"/>
          <w:szCs w:val="24"/>
        </w:rPr>
        <w:t>Челябинской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506FF2" w:rsidRDefault="00506FF2" w:rsidP="00506FF2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:rsidR="00506FF2" w:rsidRDefault="00506FF2" w:rsidP="00506FF2">
      <w:pPr>
        <w:pStyle w:val="ListParagraph"/>
        <w:numPr>
          <w:ilvl w:val="1"/>
          <w:numId w:val="8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первичное обследование, которое проводится один раз в 3-5 лет со дня проведения первичного обследования;</w:t>
      </w:r>
    </w:p>
    <w:p w:rsidR="00506FF2" w:rsidRDefault="00506FF2" w:rsidP="00506FF2">
      <w:pPr>
        <w:pStyle w:val="ListParagraph"/>
        <w:numPr>
          <w:ilvl w:val="1"/>
          <w:numId w:val="8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506FF2" w:rsidRDefault="00506FF2" w:rsidP="00506FF2">
      <w:pPr>
        <w:pStyle w:val="ListParagraph"/>
        <w:numPr>
          <w:ilvl w:val="1"/>
          <w:numId w:val="8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506FF2" w:rsidRDefault="00506FF2" w:rsidP="00506FF2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В процессе обследования автомобильных дорог определяются:</w:t>
      </w:r>
    </w:p>
    <w:p w:rsidR="00506FF2" w:rsidRDefault="00506FF2" w:rsidP="00506FF2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:rsidR="00506FF2" w:rsidRDefault="00506FF2" w:rsidP="00506FF2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ширина проезжей части и земляного полотна;</w:t>
      </w:r>
    </w:p>
    <w:p w:rsidR="00506FF2" w:rsidRDefault="00506FF2" w:rsidP="00506FF2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габарит приближения;</w:t>
      </w:r>
    </w:p>
    <w:p w:rsidR="00506FF2" w:rsidRDefault="00506FF2" w:rsidP="00506FF2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длины прямых, величины углов поворотов в плане трассы и величины их радиусов;</w:t>
      </w:r>
    </w:p>
    <w:p w:rsidR="00506FF2" w:rsidRDefault="00506FF2" w:rsidP="00506FF2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протяженность подъемов и спусков;</w:t>
      </w:r>
    </w:p>
    <w:p w:rsidR="00506FF2" w:rsidRDefault="00506FF2" w:rsidP="00506FF2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продольный и поперечный уклоны;</w:t>
      </w:r>
    </w:p>
    <w:p w:rsidR="00506FF2" w:rsidRDefault="00506FF2" w:rsidP="00506FF2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высота насыпи и глубина выемки;</w:t>
      </w:r>
    </w:p>
    <w:p w:rsidR="00506FF2" w:rsidRDefault="00506FF2" w:rsidP="00506FF2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габариты искусственных дорожных сооружений;</w:t>
      </w:r>
    </w:p>
    <w:p w:rsidR="00506FF2" w:rsidRDefault="00506FF2" w:rsidP="00506FF2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состояние элементов водоотвода;</w:t>
      </w:r>
    </w:p>
    <w:p w:rsidR="00506FF2" w:rsidRDefault="00506FF2" w:rsidP="00506FF2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состояние элементов обустройства дороги и технических средств организации дорожного движения;</w:t>
      </w:r>
    </w:p>
    <w:p w:rsidR="00506FF2" w:rsidRDefault="00506FF2" w:rsidP="00506FF2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506FF2" w:rsidRDefault="00506FF2" w:rsidP="00506FF2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продольная ровность и глубина колеи дорожного покрытия;</w:t>
      </w:r>
    </w:p>
    <w:p w:rsidR="00506FF2" w:rsidRDefault="00506FF2" w:rsidP="00506FF2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сцепные свойства дорожного покрытия и состояние обочин;</w:t>
      </w:r>
    </w:p>
    <w:p w:rsidR="00506FF2" w:rsidRPr="00506FF2" w:rsidRDefault="00506FF2" w:rsidP="00506FF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прочность дорожной одежды;</w:t>
      </w:r>
    </w:p>
    <w:p w:rsidR="00506FF2" w:rsidRDefault="00506FF2" w:rsidP="00506FF2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грузоподъемность искусственных дорожных сооружений;</w:t>
      </w:r>
    </w:p>
    <w:p w:rsidR="00506FF2" w:rsidRDefault="00506FF2" w:rsidP="00506FF2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506FF2" w:rsidRDefault="00506FF2" w:rsidP="00506FF2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506FF2" w:rsidRDefault="00506FF2" w:rsidP="00506FF2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средняя скорость движения транспортного потока;</w:t>
      </w:r>
    </w:p>
    <w:p w:rsidR="00506FF2" w:rsidRDefault="00506FF2" w:rsidP="00506FF2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безопасность движения транспортного потока;</w:t>
      </w:r>
    </w:p>
    <w:p w:rsidR="00506FF2" w:rsidRDefault="00506FF2" w:rsidP="00506FF2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пропускная способность, уровень загрузки автомобильной дороги движением;</w:t>
      </w:r>
    </w:p>
    <w:p w:rsidR="00506FF2" w:rsidRDefault="00506FF2" w:rsidP="00506FF2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506FF2" w:rsidRDefault="00506FF2" w:rsidP="00506FF2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506FF2" w:rsidRDefault="00506FF2" w:rsidP="00506FF2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По результатам оценки технического состояния администрацией Кузнецкого сельского поселения Аргаяшского муниципального района:</w:t>
      </w:r>
    </w:p>
    <w:p w:rsidR="00506FF2" w:rsidRDefault="00506FF2" w:rsidP="00506FF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506FF2" w:rsidRDefault="00506FF2" w:rsidP="00506FF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506FF2" w:rsidRDefault="00506FF2" w:rsidP="00506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№ 2</w:t>
      </w:r>
    </w:p>
    <w:p w:rsidR="00506FF2" w:rsidRDefault="00506FF2" w:rsidP="00506FF2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06FF2" w:rsidRDefault="00506FF2" w:rsidP="00506FF2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от 04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.2022года № </w:t>
      </w:r>
      <w:r>
        <w:rPr>
          <w:rFonts w:ascii="Times New Roman" w:hAnsi="Times New Roman"/>
          <w:sz w:val="24"/>
          <w:szCs w:val="24"/>
        </w:rPr>
        <w:t>90</w:t>
      </w:r>
    </w:p>
    <w:p w:rsidR="00506FF2" w:rsidRDefault="00506FF2" w:rsidP="00506FF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506FF2" w:rsidRDefault="00506FF2" w:rsidP="00506FF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bookmarkStart w:id="7" w:name="_Hlk1068059234"/>
      <w:proofErr w:type="spellStart"/>
      <w:r w:rsidR="00D075F4">
        <w:rPr>
          <w:rFonts w:ascii="Times New Roman" w:hAnsi="Times New Roman"/>
          <w:b/>
          <w:bCs/>
          <w:sz w:val="24"/>
          <w:szCs w:val="24"/>
        </w:rPr>
        <w:t>Аязгуловс</w:t>
      </w:r>
      <w:r>
        <w:rPr>
          <w:rFonts w:ascii="Times New Roman" w:hAnsi="Times New Roman"/>
          <w:b/>
          <w:bCs/>
          <w:sz w:val="24"/>
          <w:szCs w:val="24"/>
        </w:rPr>
        <w:t>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75F4">
        <w:rPr>
          <w:rFonts w:ascii="Times New Roman" w:hAnsi="Times New Roman"/>
          <w:b/>
          <w:bCs/>
          <w:sz w:val="24"/>
          <w:szCs w:val="24"/>
        </w:rPr>
        <w:t xml:space="preserve">сельское поселение Аргаяшского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  <w:bookmarkEnd w:id="7"/>
      <w:r>
        <w:rPr>
          <w:rFonts w:ascii="Times New Roman" w:hAnsi="Times New Roman"/>
          <w:b/>
          <w:bCs/>
          <w:sz w:val="24"/>
          <w:szCs w:val="24"/>
        </w:rPr>
        <w:t>Челябинской области</w:t>
      </w:r>
    </w:p>
    <w:p w:rsidR="00506FF2" w:rsidRDefault="00506FF2" w:rsidP="00506F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FF2" w:rsidRDefault="00506FF2" w:rsidP="00506FF2">
      <w:pPr>
        <w:pStyle w:val="3"/>
        <w:numPr>
          <w:ilvl w:val="0"/>
          <w:numId w:val="4"/>
        </w:numPr>
        <w:suppressAutoHyphens/>
        <w:spacing w:before="0" w:line="240" w:lineRule="auto"/>
        <w:ind w:hanging="360"/>
        <w:jc w:val="center"/>
      </w:pPr>
      <w:r>
        <w:rPr>
          <w:rFonts w:ascii="Times New Roman" w:hAnsi="Times New Roman" w:cs="Times New Roman"/>
          <w:b/>
          <w:color w:val="auto"/>
        </w:rPr>
        <w:t>Общие положения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1.1. Комиссия по оценке технического состояния автомобильных дорог общего пользования местного значения </w:t>
      </w:r>
      <w:bookmarkStart w:id="8" w:name="_Hlk1068059235"/>
      <w:r w:rsidR="00D075F4">
        <w:rPr>
          <w:rFonts w:ascii="Times New Roman" w:hAnsi="Times New Roman"/>
          <w:sz w:val="24"/>
          <w:szCs w:val="24"/>
        </w:rPr>
        <w:t>Аязгуловс</w:t>
      </w:r>
      <w:r>
        <w:rPr>
          <w:rFonts w:ascii="Times New Roman" w:hAnsi="Times New Roman"/>
          <w:sz w:val="24"/>
          <w:szCs w:val="24"/>
        </w:rPr>
        <w:t xml:space="preserve">кого сельского поселения Аргаяшского  муниципального района </w:t>
      </w:r>
      <w:bookmarkEnd w:id="8"/>
      <w:r>
        <w:rPr>
          <w:rFonts w:ascii="Times New Roman" w:hAnsi="Times New Roman"/>
          <w:sz w:val="24"/>
          <w:szCs w:val="24"/>
        </w:rPr>
        <w:t xml:space="preserve">Челябинской области (далее - Комиссия) является коллегиальным органом администрации </w:t>
      </w:r>
      <w:bookmarkStart w:id="9" w:name="_Hlk10680592312"/>
      <w:r w:rsidR="00D075F4">
        <w:rPr>
          <w:rFonts w:ascii="Times New Roman" w:hAnsi="Times New Roman"/>
          <w:sz w:val="24"/>
          <w:szCs w:val="24"/>
        </w:rPr>
        <w:t>Аязгуловс</w:t>
      </w:r>
      <w:r>
        <w:rPr>
          <w:rFonts w:ascii="Times New Roman" w:hAnsi="Times New Roman"/>
          <w:sz w:val="24"/>
          <w:szCs w:val="24"/>
        </w:rPr>
        <w:t xml:space="preserve">кого сельского поселения Аргаяшского  муниципального района </w:t>
      </w:r>
      <w:bookmarkEnd w:id="9"/>
      <w:r>
        <w:rPr>
          <w:rFonts w:ascii="Times New Roman" w:hAnsi="Times New Roman"/>
          <w:sz w:val="24"/>
          <w:szCs w:val="24"/>
        </w:rPr>
        <w:t xml:space="preserve">Челябинской области, осуществляющим оценку соответствия транспортно-эксплуатационных характеристик автомобильных дорог общего пользования местного значения, расположенных на территории </w:t>
      </w:r>
      <w:bookmarkStart w:id="10" w:name="_Hlk10680592313"/>
      <w:r w:rsidR="00D075F4">
        <w:rPr>
          <w:rFonts w:ascii="Times New Roman" w:hAnsi="Times New Roman"/>
          <w:sz w:val="24"/>
          <w:szCs w:val="24"/>
        </w:rPr>
        <w:t>Аязгуловс</w:t>
      </w:r>
      <w:r>
        <w:rPr>
          <w:rFonts w:ascii="Times New Roman" w:hAnsi="Times New Roman"/>
          <w:sz w:val="24"/>
          <w:szCs w:val="24"/>
        </w:rPr>
        <w:t xml:space="preserve">кого сельского поселения Аргаяшского  муниципального района </w:t>
      </w:r>
      <w:bookmarkEnd w:id="10"/>
      <w:r>
        <w:rPr>
          <w:rFonts w:ascii="Times New Roman" w:hAnsi="Times New Roman"/>
          <w:sz w:val="24"/>
          <w:szCs w:val="24"/>
        </w:rPr>
        <w:t>Челябинской области, требованиям технических регламентов.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1.2. В своей деятельности Комиссия руководствуется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07.08.2020 № 288 «О порядке проведения оценки технического состояния автомобильных дорог», нормативно-правовыми актами администрации (наименование муниципального образования). </w:t>
      </w:r>
    </w:p>
    <w:p w:rsidR="00506FF2" w:rsidRDefault="00506FF2" w:rsidP="00506FF2">
      <w:pPr>
        <w:pStyle w:val="3"/>
        <w:numPr>
          <w:ilvl w:val="0"/>
          <w:numId w:val="4"/>
        </w:numPr>
        <w:suppressAutoHyphens/>
        <w:spacing w:before="0" w:line="240" w:lineRule="auto"/>
        <w:ind w:hanging="360"/>
        <w:jc w:val="center"/>
      </w:pPr>
      <w:r>
        <w:rPr>
          <w:rFonts w:ascii="Times New Roman" w:hAnsi="Times New Roman" w:cs="Times New Roman"/>
          <w:b/>
          <w:color w:val="auto"/>
        </w:rPr>
        <w:t>Основные функции комиссии</w:t>
      </w:r>
    </w:p>
    <w:p w:rsidR="00506FF2" w:rsidRDefault="00506FF2" w:rsidP="00506FF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2.1. Основной задачей Комиссии является оценка соответствия транспортно-эксплуатационных характеристик автомобильных дорог общего пользования местного значения </w:t>
      </w:r>
      <w:bookmarkStart w:id="11" w:name="_Hlk1068059236"/>
      <w:r w:rsidR="00D075F4">
        <w:rPr>
          <w:rFonts w:ascii="Times New Roman" w:hAnsi="Times New Roman"/>
          <w:sz w:val="24"/>
          <w:szCs w:val="24"/>
        </w:rPr>
        <w:t>Аязгуловс</w:t>
      </w:r>
      <w:r>
        <w:rPr>
          <w:rFonts w:ascii="Times New Roman" w:hAnsi="Times New Roman"/>
          <w:sz w:val="24"/>
          <w:szCs w:val="24"/>
        </w:rPr>
        <w:t>кого с</w:t>
      </w:r>
      <w:r w:rsidR="00E50524">
        <w:rPr>
          <w:rFonts w:ascii="Times New Roman" w:hAnsi="Times New Roman"/>
          <w:sz w:val="24"/>
          <w:szCs w:val="24"/>
        </w:rPr>
        <w:t xml:space="preserve">ельского поселения Аргаяшского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bookmarkEnd w:id="11"/>
      <w:r>
        <w:rPr>
          <w:rFonts w:ascii="Times New Roman" w:hAnsi="Times New Roman"/>
          <w:sz w:val="24"/>
          <w:szCs w:val="24"/>
        </w:rPr>
        <w:t>Челябинской области (далее - автомобильные дороги) требованиям технических регламентов.</w:t>
      </w:r>
    </w:p>
    <w:p w:rsidR="00506FF2" w:rsidRDefault="00506FF2" w:rsidP="00506FF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506FF2" w:rsidRDefault="00506FF2" w:rsidP="00506FF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2.2. При подготовке к диагностике Комиссия изучает имеющиеся сведения об автомобильных дорогах:</w:t>
      </w:r>
    </w:p>
    <w:p w:rsidR="00506FF2" w:rsidRDefault="00506FF2" w:rsidP="00506FF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- технические паспорта автомобильных дорог;</w:t>
      </w:r>
    </w:p>
    <w:p w:rsidR="00506FF2" w:rsidRDefault="00506FF2" w:rsidP="00506FF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- схемы дислокации дорожных знаков;</w:t>
      </w:r>
    </w:p>
    <w:p w:rsidR="00506FF2" w:rsidRDefault="00506FF2" w:rsidP="00506FF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- статистика аварийности;</w:t>
      </w:r>
    </w:p>
    <w:p w:rsidR="00506FF2" w:rsidRDefault="00506FF2" w:rsidP="00506FF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- предыдущие акты оценки технического состояния автомобильных дорог.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2.3. В процессе диагностики технического состояния автомобильных дорог Комиссия определяет: 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 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</w:t>
      </w:r>
      <w:r>
        <w:rPr>
          <w:rFonts w:ascii="Times New Roman" w:hAnsi="Times New Roman"/>
          <w:sz w:val="24"/>
          <w:szCs w:val="24"/>
        </w:rPr>
        <w:lastRenderedPageBreak/>
        <w:t xml:space="preserve">процессе эксплуатации автомобильных дорог (эксплуатационное состояние автомобильных дорог); 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 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2.4. Комиссия проводит следующие виды диагностики автомобильных дорог: </w:t>
      </w:r>
    </w:p>
    <w:p w:rsidR="00506FF2" w:rsidRPr="00D075F4" w:rsidRDefault="00506FF2" w:rsidP="00D075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первичная диагностика -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3-5 лет; 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б) повторная диагностика -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 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в) приемочная диагностика -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 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ab/>
        <w:t xml:space="preserve">2.5.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 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2.6. При проведении обследования технического состояния автомобильных дорог общего пользования местного значения, находящихся на территории </w:t>
      </w:r>
      <w:bookmarkStart w:id="12" w:name="_Hlk10680592314"/>
      <w:r w:rsidR="00D075F4">
        <w:rPr>
          <w:rFonts w:ascii="Times New Roman" w:hAnsi="Times New Roman"/>
          <w:sz w:val="24"/>
          <w:szCs w:val="24"/>
        </w:rPr>
        <w:t>Аязгуловс</w:t>
      </w:r>
      <w:r>
        <w:rPr>
          <w:rFonts w:ascii="Times New Roman" w:hAnsi="Times New Roman"/>
          <w:sz w:val="24"/>
          <w:szCs w:val="24"/>
        </w:rPr>
        <w:t>кого с</w:t>
      </w:r>
      <w:r w:rsidR="00D075F4">
        <w:rPr>
          <w:rFonts w:ascii="Times New Roman" w:hAnsi="Times New Roman"/>
          <w:sz w:val="24"/>
          <w:szCs w:val="24"/>
        </w:rPr>
        <w:t xml:space="preserve">ельского поселения Аргаяшского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bookmarkEnd w:id="12"/>
      <w:r>
        <w:rPr>
          <w:rFonts w:ascii="Times New Roman" w:hAnsi="Times New Roman"/>
          <w:sz w:val="24"/>
          <w:szCs w:val="24"/>
        </w:rPr>
        <w:t xml:space="preserve">Челябинской области, основное внимание уделяется: 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- эксплуатационному состоянию проезжей части, обочин, тротуаров, пешеходных дорожек; 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- обеспечению видимости на кривых в плане и продольных в профиле, пересечениях и примыканиях; 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- ограждению мест производства работ на проезжей части, организации и состоянию их объездов; 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- состоянию дорожных знаков, разметки; 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- обеспечению чистоты и порядка полосы отвода и территории, прилегающей к дороге. 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2.7. Для проведения работ по диагностике и оценке технического состояния автомобильных дорог общего пользования местного значения </w:t>
      </w:r>
      <w:bookmarkStart w:id="13" w:name="_Hlk10680592315"/>
      <w:r w:rsidR="00D075F4">
        <w:rPr>
          <w:rFonts w:ascii="Times New Roman" w:hAnsi="Times New Roman"/>
          <w:sz w:val="24"/>
          <w:szCs w:val="24"/>
        </w:rPr>
        <w:t>Аязгуловс</w:t>
      </w:r>
      <w:r>
        <w:rPr>
          <w:rFonts w:ascii="Times New Roman" w:hAnsi="Times New Roman"/>
          <w:sz w:val="24"/>
          <w:szCs w:val="24"/>
        </w:rPr>
        <w:t>кого с</w:t>
      </w:r>
      <w:r w:rsidR="00D075F4">
        <w:rPr>
          <w:rFonts w:ascii="Times New Roman" w:hAnsi="Times New Roman"/>
          <w:sz w:val="24"/>
          <w:szCs w:val="24"/>
        </w:rPr>
        <w:t xml:space="preserve">ельского поселения Аргаяшского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bookmarkEnd w:id="13"/>
      <w:r>
        <w:rPr>
          <w:rFonts w:ascii="Times New Roman" w:hAnsi="Times New Roman"/>
          <w:sz w:val="24"/>
          <w:szCs w:val="24"/>
        </w:rPr>
        <w:t xml:space="preserve">Челябинской области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2.8. По результатам проведения диагностики автомобильных дорог составляется акт оценки технического состояния автомобильной дороги (далее -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к положению). </w:t>
      </w:r>
    </w:p>
    <w:p w:rsidR="00506FF2" w:rsidRDefault="00506FF2" w:rsidP="00506FF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  </w:t>
      </w:r>
    </w:p>
    <w:p w:rsidR="00506FF2" w:rsidRDefault="00506FF2" w:rsidP="00506FF2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3. Полномочия Комиссии</w:t>
      </w:r>
    </w:p>
    <w:p w:rsidR="00506FF2" w:rsidRDefault="00506FF2" w:rsidP="00506F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FF2" w:rsidRDefault="00506FF2" w:rsidP="00506FF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 </w:t>
      </w:r>
    </w:p>
    <w:p w:rsidR="00506FF2" w:rsidRDefault="00506FF2" w:rsidP="00506FF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 </w:t>
      </w:r>
    </w:p>
    <w:p w:rsidR="00506FF2" w:rsidRDefault="00506FF2" w:rsidP="00D075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6FF2" w:rsidRDefault="00506FF2" w:rsidP="00506FF2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Права комиссии</w:t>
      </w:r>
    </w:p>
    <w:p w:rsidR="00506FF2" w:rsidRDefault="00506FF2" w:rsidP="00506FF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4.1. Комиссия имеет право: </w:t>
      </w:r>
    </w:p>
    <w:p w:rsidR="00506FF2" w:rsidRDefault="00506FF2" w:rsidP="00506FF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 </w:t>
      </w:r>
    </w:p>
    <w:p w:rsidR="00506FF2" w:rsidRDefault="00506FF2" w:rsidP="00506F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вносить предложения по вопросам безопасности дорожного движения в органы, в компетенцию которых входит решение указанных вопросов. </w:t>
      </w:r>
    </w:p>
    <w:p w:rsidR="00506FF2" w:rsidRDefault="00506FF2" w:rsidP="00506F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FF2" w:rsidRDefault="00506FF2" w:rsidP="00506FF2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5. Организация работы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6FF2" w:rsidRDefault="00506FF2" w:rsidP="00506FF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  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>5.1. Комиссия формируется в составе 5 человек: председателя, секретаря и 3 чле</w:t>
      </w:r>
      <w:r w:rsidR="00D075F4">
        <w:rPr>
          <w:rFonts w:ascii="Times New Roman" w:hAnsi="Times New Roman"/>
          <w:sz w:val="24"/>
          <w:szCs w:val="24"/>
        </w:rPr>
        <w:t xml:space="preserve">нов. Персональный состав </w:t>
      </w:r>
      <w:r>
        <w:rPr>
          <w:rFonts w:ascii="Times New Roman" w:hAnsi="Times New Roman"/>
          <w:sz w:val="24"/>
          <w:szCs w:val="24"/>
        </w:rPr>
        <w:t xml:space="preserve">утверждается постановлением администрации </w:t>
      </w:r>
      <w:bookmarkStart w:id="14" w:name="_Hlk10680592316"/>
      <w:r w:rsidR="00D075F4">
        <w:rPr>
          <w:rFonts w:ascii="Times New Roman" w:hAnsi="Times New Roman"/>
          <w:sz w:val="24"/>
          <w:szCs w:val="24"/>
        </w:rPr>
        <w:t>Аязгуловс</w:t>
      </w:r>
      <w:r>
        <w:rPr>
          <w:rFonts w:ascii="Times New Roman" w:hAnsi="Times New Roman"/>
          <w:sz w:val="24"/>
          <w:szCs w:val="24"/>
        </w:rPr>
        <w:t>кого с</w:t>
      </w:r>
      <w:r w:rsidR="00D075F4">
        <w:rPr>
          <w:rFonts w:ascii="Times New Roman" w:hAnsi="Times New Roman"/>
          <w:sz w:val="24"/>
          <w:szCs w:val="24"/>
        </w:rPr>
        <w:t xml:space="preserve">ельского поселения Аргаяшского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bookmarkEnd w:id="14"/>
      <w:r>
        <w:rPr>
          <w:rFonts w:ascii="Times New Roman" w:hAnsi="Times New Roman"/>
          <w:sz w:val="24"/>
          <w:szCs w:val="24"/>
        </w:rPr>
        <w:t>Челябинской области.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Комиссию возглавляет председатель, который руководит работой Комиссии, дает поручения ее членам и проверяет их исполнение. 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5.2. Секретарь Комиссии ведет рабочую документацию Комиссии, оповещает ее членов о сроках проведения диагностики, оформляет Акт. 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>5.3. Комиссия правомочна принимать решения в случае присутствия при диагностике автомобильной дороги более половины ее членов. Решение Комиссии принимается большинством голосов ее членов, присутствующих на диагностике автомобильной дороги, и заносится в Акт, который подписывается всеми членами Комиссии, принимавшими участие в диагностике автомобильной дороги.</w:t>
      </w:r>
    </w:p>
    <w:p w:rsidR="00506FF2" w:rsidRDefault="00506FF2" w:rsidP="00506FF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5.4. Оформление Акта осуществляется в срок, не превышающий трех рабочих дней со дня окончания диагностики. </w:t>
      </w:r>
    </w:p>
    <w:p w:rsidR="00506FF2" w:rsidRDefault="00506FF2" w:rsidP="00506F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pStyle w:val="3"/>
        <w:numPr>
          <w:ilvl w:val="2"/>
          <w:numId w:val="4"/>
        </w:numPr>
        <w:suppressAutoHyphens/>
        <w:spacing w:before="0" w:line="240" w:lineRule="auto"/>
        <w:jc w:val="center"/>
      </w:pPr>
      <w:r>
        <w:rPr>
          <w:rFonts w:ascii="Times New Roman" w:hAnsi="Times New Roman" w:cs="Times New Roman"/>
          <w:b/>
          <w:color w:val="auto"/>
        </w:rPr>
        <w:t>Ответственность комиссии</w:t>
      </w:r>
    </w:p>
    <w:p w:rsidR="00506FF2" w:rsidRDefault="00506FF2" w:rsidP="00506F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FF2" w:rsidRDefault="00506FF2" w:rsidP="00506FF2">
      <w:pPr>
        <w:pStyle w:val="ListParagraph"/>
        <w:numPr>
          <w:ilvl w:val="1"/>
          <w:numId w:val="1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Комиссия несет ответственность за правомерность, обоснованность и объективность выводов, изложенных в акте обследования (наименование муниципального образования) в соответствии с нормами действующего законодательства.</w:t>
      </w: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5F4" w:rsidRDefault="00D075F4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№ </w:t>
      </w:r>
      <w:r w:rsidR="00D075F4">
        <w:rPr>
          <w:rFonts w:ascii="Times New Roman" w:hAnsi="Times New Roman"/>
          <w:sz w:val="24"/>
          <w:szCs w:val="24"/>
        </w:rPr>
        <w:t>3</w:t>
      </w:r>
    </w:p>
    <w:p w:rsidR="00506FF2" w:rsidRDefault="00506FF2" w:rsidP="00506FF2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к Положению о комиссии по оценке</w:t>
      </w:r>
    </w:p>
    <w:p w:rsidR="00506FF2" w:rsidRDefault="00506FF2" w:rsidP="00506FF2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технического состояния автомобильных дорог,</w:t>
      </w:r>
    </w:p>
    <w:p w:rsidR="00506FF2" w:rsidRDefault="00506FF2" w:rsidP="00506FF2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общего пользования местного значения</w:t>
      </w:r>
    </w:p>
    <w:p w:rsidR="00506FF2" w:rsidRDefault="00506FF2" w:rsidP="00506FF2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06FF2" w:rsidRDefault="00D075F4" w:rsidP="00506FF2">
      <w:pPr>
        <w:spacing w:after="0" w:line="240" w:lineRule="auto"/>
        <w:jc w:val="right"/>
      </w:pPr>
      <w:proofErr w:type="spellStart"/>
      <w:r>
        <w:rPr>
          <w:rFonts w:ascii="Times New Roman" w:hAnsi="Times New Roman"/>
          <w:sz w:val="24"/>
          <w:szCs w:val="24"/>
        </w:rPr>
        <w:t>Аязгуловское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6FF2">
        <w:rPr>
          <w:rFonts w:ascii="Times New Roman" w:hAnsi="Times New Roman"/>
          <w:sz w:val="24"/>
          <w:szCs w:val="24"/>
        </w:rPr>
        <w:t xml:space="preserve">сельское поселение </w:t>
      </w:r>
    </w:p>
    <w:p w:rsidR="00506FF2" w:rsidRDefault="00D075F4" w:rsidP="00506FF2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Аргаяшского района </w:t>
      </w:r>
      <w:r w:rsidR="00506FF2">
        <w:rPr>
          <w:rFonts w:ascii="Times New Roman" w:hAnsi="Times New Roman"/>
          <w:sz w:val="24"/>
          <w:szCs w:val="24"/>
        </w:rPr>
        <w:t xml:space="preserve">Челябинской области </w:t>
      </w:r>
    </w:p>
    <w:p w:rsidR="00506FF2" w:rsidRDefault="00506FF2" w:rsidP="0050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АКТ</w:t>
      </w:r>
    </w:p>
    <w:p w:rsidR="00506FF2" w:rsidRDefault="00506FF2" w:rsidP="0050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оценки технического состояния автомобильных дорог общего пользования местного значения муниципального образования </w:t>
      </w:r>
      <w:bookmarkStart w:id="15" w:name="_Hlk1068059237"/>
      <w:proofErr w:type="spellStart"/>
      <w:r w:rsidR="00D075F4">
        <w:rPr>
          <w:rFonts w:ascii="Times New Roman" w:hAnsi="Times New Roman"/>
          <w:sz w:val="24"/>
          <w:szCs w:val="24"/>
        </w:rPr>
        <w:t>Аязгуловс</w:t>
      </w:r>
      <w:r>
        <w:rPr>
          <w:rFonts w:ascii="Times New Roman" w:hAnsi="Times New Roman"/>
          <w:sz w:val="24"/>
          <w:szCs w:val="24"/>
        </w:rPr>
        <w:t>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Аргаяшского муниципального района </w:t>
      </w:r>
      <w:bookmarkEnd w:id="15"/>
      <w:r>
        <w:rPr>
          <w:rFonts w:ascii="Times New Roman" w:hAnsi="Times New Roman"/>
          <w:sz w:val="24"/>
          <w:szCs w:val="24"/>
        </w:rPr>
        <w:t>Челябинской области</w:t>
      </w:r>
    </w:p>
    <w:p w:rsidR="00E50524" w:rsidRPr="0051440C" w:rsidRDefault="00E50524" w:rsidP="00506FF2">
      <w:pPr>
        <w:spacing w:after="0" w:line="240" w:lineRule="auto"/>
        <w:jc w:val="center"/>
      </w:pP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 xml:space="preserve">Комиссия по оценке технического состояния автомобильных дорог, общего пользования местного значения муниципального образования </w:t>
      </w:r>
      <w:bookmarkStart w:id="16" w:name="_Hlk1068059238"/>
      <w:proofErr w:type="spellStart"/>
      <w:r w:rsidR="00D075F4">
        <w:rPr>
          <w:rFonts w:ascii="Times New Roman" w:hAnsi="Times New Roman" w:cs="Times New Roman"/>
        </w:rPr>
        <w:t>Аязгуловс</w:t>
      </w:r>
      <w:r>
        <w:rPr>
          <w:rFonts w:ascii="Times New Roman" w:hAnsi="Times New Roman" w:cs="Times New Roman"/>
        </w:rPr>
        <w:t>кое</w:t>
      </w:r>
      <w:proofErr w:type="spellEnd"/>
      <w:r>
        <w:rPr>
          <w:rFonts w:ascii="Times New Roman" w:hAnsi="Times New Roman" w:cs="Times New Roman"/>
        </w:rPr>
        <w:t xml:space="preserve"> </w:t>
      </w:r>
      <w:r w:rsidR="00D075F4">
        <w:rPr>
          <w:rFonts w:ascii="Times New Roman" w:hAnsi="Times New Roman" w:cs="Times New Roman"/>
        </w:rPr>
        <w:t xml:space="preserve">сельское поселение Аргаяшского </w:t>
      </w:r>
      <w:r>
        <w:rPr>
          <w:rFonts w:ascii="Times New Roman" w:hAnsi="Times New Roman" w:cs="Times New Roman"/>
        </w:rPr>
        <w:t xml:space="preserve">муниципального района </w:t>
      </w:r>
      <w:bookmarkEnd w:id="16"/>
      <w:r>
        <w:rPr>
          <w:rFonts w:ascii="Times New Roman" w:eastAsia="Times New Roman" w:hAnsi="Times New Roman" w:cs="Times New Roman"/>
        </w:rPr>
        <w:t>Челябинской области</w:t>
      </w:r>
      <w:r>
        <w:rPr>
          <w:rFonts w:ascii="Times New Roman" w:hAnsi="Times New Roman" w:cs="Times New Roman"/>
        </w:rPr>
        <w:t xml:space="preserve">, утвержденная постановлением администрации </w:t>
      </w:r>
      <w:bookmarkStart w:id="17" w:name="_Hlk1068059239"/>
      <w:proofErr w:type="spellStart"/>
      <w:r w:rsidR="00D075F4">
        <w:rPr>
          <w:rFonts w:ascii="Times New Roman" w:hAnsi="Times New Roman" w:cs="Times New Roman"/>
        </w:rPr>
        <w:t>Аязгуловск</w:t>
      </w:r>
      <w:r>
        <w:rPr>
          <w:rFonts w:ascii="Times New Roman" w:hAnsi="Times New Roman" w:cs="Times New Roman"/>
        </w:rPr>
        <w:t>ое</w:t>
      </w:r>
      <w:proofErr w:type="spellEnd"/>
      <w:r>
        <w:rPr>
          <w:rFonts w:ascii="Times New Roman" w:hAnsi="Times New Roman" w:cs="Times New Roman"/>
        </w:rPr>
        <w:t xml:space="preserve"> </w:t>
      </w:r>
      <w:r w:rsidR="00D075F4">
        <w:rPr>
          <w:rFonts w:ascii="Times New Roman" w:hAnsi="Times New Roman" w:cs="Times New Roman"/>
        </w:rPr>
        <w:t xml:space="preserve">сельское поселение Аргаяшского </w:t>
      </w:r>
      <w:r>
        <w:rPr>
          <w:rFonts w:ascii="Times New Roman" w:hAnsi="Times New Roman" w:cs="Times New Roman"/>
        </w:rPr>
        <w:t xml:space="preserve">муниципального района </w:t>
      </w:r>
      <w:bookmarkEnd w:id="17"/>
      <w:r>
        <w:rPr>
          <w:rFonts w:ascii="Times New Roman" w:eastAsia="Times New Roman" w:hAnsi="Times New Roman" w:cs="Times New Roman"/>
        </w:rPr>
        <w:t xml:space="preserve">Челябинской области 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от _______ г. N ____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в составе: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председателя комиссии: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секретарь комиссии:</w:t>
      </w:r>
    </w:p>
    <w:p w:rsidR="00506FF2" w:rsidRPr="00BC5DE8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членов комиссии: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 xml:space="preserve">Рассмотрев представленную </w:t>
      </w:r>
      <w:proofErr w:type="gramStart"/>
      <w:r>
        <w:rPr>
          <w:rFonts w:ascii="Times New Roman" w:hAnsi="Times New Roman" w:cs="Times New Roman"/>
        </w:rPr>
        <w:t>документацию:_</w:t>
      </w:r>
      <w:proofErr w:type="gramEnd"/>
      <w:r>
        <w:rPr>
          <w:rFonts w:ascii="Times New Roman" w:hAnsi="Times New Roman" w:cs="Times New Roman"/>
        </w:rPr>
        <w:t>___________________________________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и проведя визуальное обследование объекта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____________________________________________________</w:t>
      </w:r>
    </w:p>
    <w:p w:rsidR="00506FF2" w:rsidRDefault="00506FF2" w:rsidP="00506FF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(указать наименование объекта и его функциональное назначение)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по адресу: ________________________________________________________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год ввода в эксплуатацию _________,</w:t>
      </w:r>
    </w:p>
    <w:p w:rsidR="00506FF2" w:rsidRPr="00BC5DE8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дата последнего ремонта, реконструкции _________, протяженность ____________ км.,</w:t>
      </w:r>
    </w:p>
    <w:p w:rsidR="00506FF2" w:rsidRPr="00BC5DE8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Комиссия установила следующее: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ширина проезжей части и земляного полотна ________________________________;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габариты искусственных дорожных сооружений _____________________________;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наличие элементов водоотвода ____________________________________________;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наличие элементов обустройства дороги и технических средств организации</w:t>
      </w:r>
    </w:p>
    <w:p w:rsidR="00506FF2" w:rsidRPr="00BC5DE8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дорожного движения___________________________________________________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506FF2" w:rsidRPr="00BC5DE8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506FF2" w:rsidRPr="00BC5DE8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Заключение: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1. Заключение по оценке технического состояния объекта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06FF2" w:rsidRPr="00BC5DE8" w:rsidRDefault="00506FF2" w:rsidP="00506FF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Предложения по устранению недостатков, сроки их проведения, конкретные </w:t>
      </w:r>
      <w:proofErr w:type="gramStart"/>
      <w:r>
        <w:rPr>
          <w:rFonts w:ascii="Times New Roman" w:hAnsi="Times New Roman" w:cs="Times New Roman"/>
        </w:rPr>
        <w:t>исполнители:_</w:t>
      </w:r>
      <w:proofErr w:type="gramEnd"/>
      <w:r>
        <w:rPr>
          <w:rFonts w:ascii="Times New Roman" w:hAnsi="Times New Roman" w:cs="Times New Roman"/>
        </w:rPr>
        <w:t>___________________________________________</w:t>
      </w:r>
    </w:p>
    <w:p w:rsidR="00506FF2" w:rsidRDefault="00506FF2" w:rsidP="00506FF2">
      <w:pPr>
        <w:pStyle w:val="ac"/>
        <w:jc w:val="both"/>
        <w:rPr>
          <w:rFonts w:ascii="Times New Roman" w:hAnsi="Times New Roman" w:cs="Times New Roman"/>
        </w:rPr>
      </w:pP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Председатель комиссии    ____________________   /____________________/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                                                 (</w:t>
      </w:r>
      <w:proofErr w:type="gramStart"/>
      <w:r>
        <w:rPr>
          <w:rFonts w:ascii="Times New Roman" w:hAnsi="Times New Roman" w:cs="Times New Roman"/>
        </w:rPr>
        <w:t>подпись)   </w:t>
      </w:r>
      <w:proofErr w:type="gramEnd"/>
      <w:r>
        <w:rPr>
          <w:rFonts w:ascii="Times New Roman" w:hAnsi="Times New Roman" w:cs="Times New Roman"/>
        </w:rPr>
        <w:t>                             (Ф.И.О.)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Секретарь комиссии    ____________________   /____________________/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                                                  (</w:t>
      </w:r>
      <w:proofErr w:type="gramStart"/>
      <w:r>
        <w:rPr>
          <w:rFonts w:ascii="Times New Roman" w:hAnsi="Times New Roman" w:cs="Times New Roman"/>
        </w:rPr>
        <w:t>подпись)   </w:t>
      </w:r>
      <w:proofErr w:type="gramEnd"/>
      <w:r>
        <w:rPr>
          <w:rFonts w:ascii="Times New Roman" w:hAnsi="Times New Roman" w:cs="Times New Roman"/>
        </w:rPr>
        <w:t>                             (Ф.И.О.)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Члены комиссии                ____________________   /____________________/</w:t>
      </w:r>
    </w:p>
    <w:p w:rsidR="00506FF2" w:rsidRDefault="00506FF2" w:rsidP="00506FF2">
      <w:pPr>
        <w:pStyle w:val="ac"/>
        <w:jc w:val="both"/>
      </w:pPr>
      <w:r>
        <w:rPr>
          <w:rFonts w:ascii="Times New Roman" w:hAnsi="Times New Roman" w:cs="Times New Roman"/>
        </w:rPr>
        <w:t>                                                  (</w:t>
      </w:r>
      <w:proofErr w:type="gramStart"/>
      <w:r>
        <w:rPr>
          <w:rFonts w:ascii="Times New Roman" w:hAnsi="Times New Roman" w:cs="Times New Roman"/>
        </w:rPr>
        <w:t>подпись)   </w:t>
      </w:r>
      <w:proofErr w:type="gramEnd"/>
      <w:r>
        <w:rPr>
          <w:rFonts w:ascii="Times New Roman" w:hAnsi="Times New Roman" w:cs="Times New Roman"/>
        </w:rPr>
        <w:t>                             (Ф.И.О.)</w:t>
      </w:r>
    </w:p>
    <w:p w:rsidR="00506FF2" w:rsidRDefault="00506FF2" w:rsidP="0050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№ </w:t>
      </w:r>
      <w:r w:rsidR="00D075F4">
        <w:rPr>
          <w:rFonts w:ascii="Times New Roman" w:hAnsi="Times New Roman"/>
          <w:sz w:val="24"/>
          <w:szCs w:val="24"/>
        </w:rPr>
        <w:t>4</w:t>
      </w:r>
    </w:p>
    <w:p w:rsidR="00506FF2" w:rsidRDefault="00506FF2" w:rsidP="00506FF2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к постановлению </w:t>
      </w:r>
    </w:p>
    <w:p w:rsidR="00506FF2" w:rsidRDefault="00D075F4" w:rsidP="00506FF2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от 04.10</w:t>
      </w:r>
      <w:r w:rsidR="00506FF2">
        <w:rPr>
          <w:rFonts w:ascii="Times New Roman" w:hAnsi="Times New Roman"/>
          <w:sz w:val="24"/>
          <w:szCs w:val="24"/>
        </w:rPr>
        <w:t xml:space="preserve">.2022года № </w:t>
      </w:r>
      <w:r>
        <w:rPr>
          <w:rFonts w:ascii="Times New Roman" w:hAnsi="Times New Roman"/>
          <w:sz w:val="24"/>
          <w:szCs w:val="24"/>
        </w:rPr>
        <w:t>90</w:t>
      </w:r>
    </w:p>
    <w:p w:rsidR="00506FF2" w:rsidRDefault="00506FF2" w:rsidP="0050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Состав комиссии</w:t>
      </w:r>
    </w:p>
    <w:p w:rsidR="00506FF2" w:rsidRDefault="00506FF2" w:rsidP="00506FF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по проведению обследования,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bookmarkStart w:id="18" w:name="_Hlk10680592310"/>
      <w:proofErr w:type="spellStart"/>
      <w:r w:rsidR="00D075F4">
        <w:rPr>
          <w:rFonts w:ascii="Times New Roman" w:hAnsi="Times New Roman"/>
          <w:b/>
          <w:bCs/>
          <w:sz w:val="24"/>
          <w:szCs w:val="24"/>
        </w:rPr>
        <w:t>Аязгуловс</w:t>
      </w:r>
      <w:r>
        <w:rPr>
          <w:rFonts w:ascii="Times New Roman" w:hAnsi="Times New Roman"/>
          <w:b/>
          <w:bCs/>
          <w:sz w:val="24"/>
          <w:szCs w:val="24"/>
        </w:rPr>
        <w:t>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0524">
        <w:rPr>
          <w:rFonts w:ascii="Times New Roman" w:hAnsi="Times New Roman"/>
          <w:b/>
          <w:bCs/>
          <w:sz w:val="24"/>
          <w:szCs w:val="24"/>
        </w:rPr>
        <w:t xml:space="preserve">сельское поселение Аргаяшского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  <w:bookmarkEnd w:id="18"/>
      <w:r>
        <w:rPr>
          <w:rFonts w:ascii="Times New Roman" w:hAnsi="Times New Roman"/>
          <w:b/>
          <w:bCs/>
          <w:sz w:val="24"/>
          <w:szCs w:val="24"/>
        </w:rPr>
        <w:t>Челябинской области</w:t>
      </w:r>
    </w:p>
    <w:p w:rsidR="00506FF2" w:rsidRDefault="00506FF2" w:rsidP="00506F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FF2" w:rsidRDefault="00506FF2" w:rsidP="00506F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506FF2" w:rsidTr="00B361F9">
        <w:trPr>
          <w:trHeight w:val="1279"/>
        </w:trPr>
        <w:tc>
          <w:tcPr>
            <w:tcW w:w="2085" w:type="dxa"/>
            <w:shd w:val="clear" w:color="auto" w:fill="auto"/>
          </w:tcPr>
          <w:p w:rsidR="00506FF2" w:rsidRDefault="00506FF2" w:rsidP="00B361F9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комиссии:</w:t>
            </w:r>
          </w:p>
          <w:p w:rsidR="00506FF2" w:rsidRDefault="00506FF2" w:rsidP="00B36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06FF2" w:rsidRDefault="00506FF2" w:rsidP="00B36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D075F4" w:rsidRPr="00D075F4" w:rsidRDefault="00D075F4" w:rsidP="00B361F9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К.Н.Хисматуллин</w:t>
            </w:r>
            <w:proofErr w:type="spellEnd"/>
            <w:r w:rsidR="00506FF2">
              <w:rPr>
                <w:rFonts w:ascii="Times New Roman" w:hAnsi="Times New Roman"/>
                <w:sz w:val="24"/>
                <w:szCs w:val="24"/>
              </w:rPr>
              <w:t xml:space="preserve">, 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Аязгуловс</w:t>
            </w:r>
            <w:r w:rsidR="00506FF2">
              <w:rPr>
                <w:rFonts w:ascii="Times New Roman" w:hAnsi="Times New Roman"/>
                <w:sz w:val="24"/>
                <w:szCs w:val="24"/>
              </w:rPr>
              <w:t>кого</w:t>
            </w:r>
          </w:p>
          <w:p w:rsidR="00506FF2" w:rsidRDefault="00D075F4" w:rsidP="00D075F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06FF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="00506FF2" w:rsidRPr="00D075F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506FF2" w:rsidTr="00B361F9">
        <w:trPr>
          <w:trHeight w:val="1279"/>
        </w:trPr>
        <w:tc>
          <w:tcPr>
            <w:tcW w:w="2085" w:type="dxa"/>
            <w:shd w:val="clear" w:color="auto" w:fill="auto"/>
          </w:tcPr>
          <w:p w:rsidR="00506FF2" w:rsidRDefault="00506FF2" w:rsidP="00B361F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 комиссии:</w:t>
            </w:r>
          </w:p>
          <w:p w:rsidR="00506FF2" w:rsidRDefault="00506FF2" w:rsidP="00B361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506FF2" w:rsidRPr="003C3D40" w:rsidRDefault="00D075F4" w:rsidP="00506F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Ю.Р.</w:t>
            </w:r>
            <w:r w:rsidR="00506F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50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Аязгуловског</w:t>
            </w:r>
            <w:r w:rsidR="00506FF2">
              <w:rPr>
                <w:rFonts w:ascii="Times New Roman" w:hAnsi="Times New Roman"/>
                <w:sz w:val="24"/>
                <w:szCs w:val="24"/>
              </w:rPr>
              <w:t xml:space="preserve">о сельского    </w:t>
            </w:r>
          </w:p>
          <w:p w:rsidR="00506FF2" w:rsidRDefault="00506FF2" w:rsidP="00B361F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поселения</w:t>
            </w:r>
          </w:p>
        </w:tc>
      </w:tr>
    </w:tbl>
    <w:p w:rsidR="00506FF2" w:rsidRDefault="00506FF2" w:rsidP="00506F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06FF2" w:rsidRDefault="00506FF2" w:rsidP="00506FF2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 xml:space="preserve">Члены </w:t>
      </w:r>
    </w:p>
    <w:p w:rsidR="00506FF2" w:rsidRDefault="00506FF2" w:rsidP="00506FF2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>Комиссии: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0"/>
        <w:gridCol w:w="7371"/>
      </w:tblGrid>
      <w:tr w:rsidR="00506FF2" w:rsidTr="00B361F9">
        <w:tc>
          <w:tcPr>
            <w:tcW w:w="2090" w:type="dxa"/>
            <w:shd w:val="clear" w:color="auto" w:fill="auto"/>
          </w:tcPr>
          <w:p w:rsidR="00506FF2" w:rsidRDefault="00506FF2" w:rsidP="00B361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F2" w:rsidRDefault="00506FF2" w:rsidP="00B3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6FF2" w:rsidRPr="00191081" w:rsidRDefault="00E50524" w:rsidP="00351B6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81">
              <w:rPr>
                <w:rFonts w:ascii="Times New Roman" w:hAnsi="Times New Roman"/>
                <w:sz w:val="24"/>
                <w:szCs w:val="24"/>
              </w:rPr>
              <w:t>Степанюк О.А.</w:t>
            </w:r>
            <w:r w:rsidR="00506FF2" w:rsidRPr="00191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081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D075F4" w:rsidRPr="00191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081" w:rsidRPr="0019108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91081">
              <w:rPr>
                <w:rFonts w:ascii="Times New Roman" w:hAnsi="Times New Roman"/>
                <w:sz w:val="24"/>
                <w:szCs w:val="24"/>
              </w:rPr>
              <w:t>финансовым вопросам</w:t>
            </w:r>
            <w:bookmarkStart w:id="19" w:name="_GoBack"/>
            <w:bookmarkEnd w:id="19"/>
            <w:r w:rsidR="00506FF2" w:rsidRPr="00191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0524" w:rsidRPr="00D075F4" w:rsidRDefault="00E50524" w:rsidP="00E5052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Идрисова Р.Р. председатель Совета депутатов Аязгуловского </w:t>
            </w:r>
          </w:p>
          <w:p w:rsidR="00E50524" w:rsidRDefault="00E50524" w:rsidP="00D075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сельского поселения </w:t>
            </w:r>
          </w:p>
          <w:p w:rsidR="00506FF2" w:rsidRPr="003C3D40" w:rsidRDefault="00D075F4" w:rsidP="00506F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  <w:r w:rsidR="00506FF2">
              <w:rPr>
                <w:rFonts w:ascii="Times New Roman" w:hAnsi="Times New Roman"/>
                <w:sz w:val="24"/>
                <w:szCs w:val="24"/>
              </w:rPr>
              <w:t xml:space="preserve">, главный бухгалтер </w:t>
            </w:r>
          </w:p>
          <w:p w:rsidR="00506FF2" w:rsidRDefault="00506FF2" w:rsidP="00E50524">
            <w:pPr>
              <w:suppressAutoHyphens/>
              <w:spacing w:after="0" w:line="240" w:lineRule="auto"/>
              <w:jc w:val="both"/>
            </w:pPr>
          </w:p>
        </w:tc>
      </w:tr>
      <w:tr w:rsidR="00D075F4" w:rsidTr="00B361F9">
        <w:tc>
          <w:tcPr>
            <w:tcW w:w="2090" w:type="dxa"/>
            <w:shd w:val="clear" w:color="auto" w:fill="auto"/>
          </w:tcPr>
          <w:p w:rsidR="00D075F4" w:rsidRDefault="00D075F4" w:rsidP="00B361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075F4" w:rsidRDefault="00D075F4" w:rsidP="00D075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FF2" w:rsidTr="00B361F9">
        <w:tc>
          <w:tcPr>
            <w:tcW w:w="2090" w:type="dxa"/>
            <w:shd w:val="clear" w:color="auto" w:fill="auto"/>
          </w:tcPr>
          <w:p w:rsidR="00506FF2" w:rsidRDefault="00506FF2" w:rsidP="00B361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6FF2" w:rsidRDefault="00506FF2" w:rsidP="00B361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FF2" w:rsidRDefault="00506FF2" w:rsidP="0050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FF2" w:rsidRDefault="00506FF2" w:rsidP="00506F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FF2" w:rsidRDefault="00506FF2" w:rsidP="00506FF2">
      <w:pPr>
        <w:rPr>
          <w:rFonts w:ascii="Times New Roman" w:hAnsi="Times New Roman"/>
          <w:b/>
          <w:sz w:val="24"/>
          <w:szCs w:val="24"/>
        </w:rPr>
      </w:pPr>
    </w:p>
    <w:p w:rsidR="008230B1" w:rsidRPr="008230B1" w:rsidRDefault="008230B1" w:rsidP="00914C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sectPr w:rsidR="008230B1" w:rsidRPr="008230B1" w:rsidSect="006D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val="ru-RU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9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79" w:hanging="360"/>
      </w:pPr>
      <w:rPr>
        <w:rFonts w:ascii="Times New Roman" w:eastAsia="Times New Roman" w:hAnsi="Times New Roman" w:cs="Times New Roman"/>
        <w:sz w:val="24"/>
        <w:szCs w:val="24"/>
        <w:lang w:val="ru-RU" w:bidi="ar-SA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86702CD"/>
    <w:multiLevelType w:val="hybridMultilevel"/>
    <w:tmpl w:val="755E1C8E"/>
    <w:lvl w:ilvl="0" w:tplc="3BF8F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4F3C5D"/>
    <w:multiLevelType w:val="hybridMultilevel"/>
    <w:tmpl w:val="1E80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950A4"/>
    <w:multiLevelType w:val="hybridMultilevel"/>
    <w:tmpl w:val="CD8A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C1DC4"/>
    <w:rsid w:val="000125A9"/>
    <w:rsid w:val="000179A5"/>
    <w:rsid w:val="00034842"/>
    <w:rsid w:val="00074FFB"/>
    <w:rsid w:val="000D04A1"/>
    <w:rsid w:val="00191081"/>
    <w:rsid w:val="00197472"/>
    <w:rsid w:val="001C014E"/>
    <w:rsid w:val="00216FAD"/>
    <w:rsid w:val="00237B60"/>
    <w:rsid w:val="002D0EA2"/>
    <w:rsid w:val="00483B39"/>
    <w:rsid w:val="004D69C3"/>
    <w:rsid w:val="004E2B17"/>
    <w:rsid w:val="00506FF2"/>
    <w:rsid w:val="00520292"/>
    <w:rsid w:val="005A2BBC"/>
    <w:rsid w:val="005F4432"/>
    <w:rsid w:val="00613933"/>
    <w:rsid w:val="006D58D3"/>
    <w:rsid w:val="006D5FEC"/>
    <w:rsid w:val="006D62C5"/>
    <w:rsid w:val="00743DBA"/>
    <w:rsid w:val="008230B1"/>
    <w:rsid w:val="00914C56"/>
    <w:rsid w:val="00926D3B"/>
    <w:rsid w:val="00941C95"/>
    <w:rsid w:val="00950D1D"/>
    <w:rsid w:val="009D79A2"/>
    <w:rsid w:val="00A269C9"/>
    <w:rsid w:val="00A431B1"/>
    <w:rsid w:val="00A46CAA"/>
    <w:rsid w:val="00B72CD3"/>
    <w:rsid w:val="00BA206A"/>
    <w:rsid w:val="00BC1DC4"/>
    <w:rsid w:val="00C21A00"/>
    <w:rsid w:val="00C83D80"/>
    <w:rsid w:val="00CC6251"/>
    <w:rsid w:val="00CE743F"/>
    <w:rsid w:val="00D075F4"/>
    <w:rsid w:val="00D6768C"/>
    <w:rsid w:val="00DB4437"/>
    <w:rsid w:val="00E50524"/>
    <w:rsid w:val="00E7650F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34E94"/>
  <w15:docId w15:val="{DF9D44F9-F70D-48D9-AC5A-6C9A8C60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C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C1DC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06F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C1DC4"/>
    <w:rPr>
      <w:sz w:val="32"/>
      <w:szCs w:val="24"/>
      <w:lang w:val="ru-RU" w:eastAsia="ru-RU" w:bidi="ar-SA"/>
    </w:rPr>
  </w:style>
  <w:style w:type="character" w:customStyle="1" w:styleId="a3">
    <w:name w:val="Заголовок Знак"/>
    <w:basedOn w:val="a0"/>
    <w:link w:val="a4"/>
    <w:locked/>
    <w:rsid w:val="00BC1DC4"/>
    <w:rPr>
      <w:sz w:val="32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BC1DC4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5">
    <w:name w:val="Подзаголовок Знак"/>
    <w:basedOn w:val="a0"/>
    <w:link w:val="a6"/>
    <w:locked/>
    <w:rsid w:val="00BC1DC4"/>
    <w:rPr>
      <w:b/>
      <w:bCs/>
      <w:sz w:val="32"/>
      <w:szCs w:val="24"/>
      <w:lang w:val="ru-RU" w:eastAsia="ru-RU" w:bidi="ar-SA"/>
    </w:rPr>
  </w:style>
  <w:style w:type="paragraph" w:styleId="a6">
    <w:name w:val="Subtitle"/>
    <w:basedOn w:val="a"/>
    <w:link w:val="a5"/>
    <w:qFormat/>
    <w:rsid w:val="00BC1DC4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a7">
    <w:name w:val="Normal (Web)"/>
    <w:basedOn w:val="a"/>
    <w:uiPriority w:val="99"/>
    <w:unhideWhenUsed/>
    <w:rsid w:val="004E2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E2B17"/>
  </w:style>
  <w:style w:type="character" w:styleId="a8">
    <w:name w:val="Hyperlink"/>
    <w:basedOn w:val="a0"/>
    <w:uiPriority w:val="99"/>
    <w:unhideWhenUsed/>
    <w:rsid w:val="004E2B1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68C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link w:val="ab"/>
    <w:semiHidden/>
    <w:unhideWhenUsed/>
    <w:rsid w:val="0091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14C5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06F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Paragraph">
    <w:name w:val="List Paragraph"/>
    <w:basedOn w:val="a"/>
    <w:rsid w:val="00506FF2"/>
    <w:pPr>
      <w:suppressAutoHyphens/>
      <w:ind w:left="720"/>
      <w:contextualSpacing/>
    </w:pPr>
    <w:rPr>
      <w:lang w:eastAsia="zh-CN"/>
    </w:rPr>
  </w:style>
  <w:style w:type="paragraph" w:customStyle="1" w:styleId="ac">
    <w:name w:val="Прижатый влево"/>
    <w:basedOn w:val="a"/>
    <w:next w:val="a"/>
    <w:rsid w:val="00506FF2"/>
    <w:pPr>
      <w:widowControl w:val="0"/>
      <w:suppressAutoHyphen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9344E-EC08-40A5-A670-72126FC1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 Хибатуллин</cp:lastModifiedBy>
  <cp:revision>12</cp:revision>
  <cp:lastPrinted>2022-10-06T05:01:00Z</cp:lastPrinted>
  <dcterms:created xsi:type="dcterms:W3CDTF">2017-09-13T03:52:00Z</dcterms:created>
  <dcterms:modified xsi:type="dcterms:W3CDTF">2022-10-06T05:35:00Z</dcterms:modified>
</cp:coreProperties>
</file>