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9E" w:rsidRDefault="00400D9E" w:rsidP="00400D9E">
      <w:pPr>
        <w:jc w:val="center"/>
        <w:outlineLvl w:val="0"/>
        <w:rPr>
          <w:b/>
          <w:sz w:val="32"/>
          <w:szCs w:val="32"/>
        </w:rPr>
      </w:pPr>
      <w:r w:rsidRPr="00D109C3">
        <w:rPr>
          <w:b/>
          <w:noProof/>
          <w:sz w:val="28"/>
          <w:szCs w:val="28"/>
        </w:rPr>
        <w:drawing>
          <wp:inline distT="0" distB="0" distL="0" distR="0">
            <wp:extent cx="830580" cy="8534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9E" w:rsidRPr="00903800" w:rsidRDefault="00400D9E" w:rsidP="00400D9E">
      <w:pPr>
        <w:jc w:val="center"/>
        <w:outlineLvl w:val="0"/>
        <w:rPr>
          <w:b/>
          <w:sz w:val="32"/>
          <w:szCs w:val="32"/>
        </w:rPr>
      </w:pPr>
      <w:r w:rsidRPr="00903800">
        <w:rPr>
          <w:b/>
          <w:sz w:val="32"/>
          <w:szCs w:val="32"/>
        </w:rPr>
        <w:t>РФ</w:t>
      </w:r>
    </w:p>
    <w:p w:rsidR="00400D9E" w:rsidRPr="00903800" w:rsidRDefault="00400D9E" w:rsidP="00400D9E">
      <w:pPr>
        <w:jc w:val="center"/>
        <w:outlineLvl w:val="0"/>
        <w:rPr>
          <w:b/>
          <w:sz w:val="32"/>
          <w:szCs w:val="32"/>
        </w:rPr>
      </w:pPr>
      <w:r w:rsidRPr="00903800">
        <w:rPr>
          <w:b/>
          <w:sz w:val="32"/>
          <w:szCs w:val="32"/>
        </w:rPr>
        <w:t>Администрация Аязгуловского сельского поселения</w:t>
      </w:r>
    </w:p>
    <w:p w:rsidR="00400D9E" w:rsidRPr="00903800" w:rsidRDefault="00400D9E" w:rsidP="00400D9E">
      <w:pPr>
        <w:jc w:val="center"/>
        <w:outlineLvl w:val="0"/>
        <w:rPr>
          <w:b/>
          <w:sz w:val="32"/>
          <w:szCs w:val="32"/>
        </w:rPr>
      </w:pPr>
      <w:r w:rsidRPr="00903800">
        <w:rPr>
          <w:b/>
          <w:sz w:val="32"/>
          <w:szCs w:val="32"/>
        </w:rPr>
        <w:t>Аргаяшского муниципального района Челябинской области</w:t>
      </w:r>
    </w:p>
    <w:p w:rsidR="00400D9E" w:rsidRPr="00903800" w:rsidRDefault="00400D9E" w:rsidP="00400D9E">
      <w:pPr>
        <w:jc w:val="center"/>
        <w:rPr>
          <w:b/>
          <w:sz w:val="32"/>
          <w:szCs w:val="32"/>
        </w:rPr>
      </w:pPr>
    </w:p>
    <w:p w:rsidR="00400D9E" w:rsidRPr="00903800" w:rsidRDefault="00400D9E" w:rsidP="00400D9E">
      <w:pPr>
        <w:jc w:val="center"/>
        <w:rPr>
          <w:b/>
          <w:sz w:val="32"/>
          <w:szCs w:val="32"/>
        </w:rPr>
      </w:pPr>
    </w:p>
    <w:p w:rsidR="00400D9E" w:rsidRDefault="00400D9E" w:rsidP="00400D9E">
      <w:pPr>
        <w:spacing w:line="360" w:lineRule="auto"/>
        <w:rPr>
          <w:b/>
          <w:sz w:val="28"/>
          <w:szCs w:val="28"/>
        </w:rPr>
      </w:pPr>
    </w:p>
    <w:p w:rsidR="00400D9E" w:rsidRDefault="00400D9E" w:rsidP="00400D9E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  <w:r w:rsidRPr="001D32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400D9E" w:rsidRDefault="00400D9E" w:rsidP="00400D9E">
      <w:pPr>
        <w:jc w:val="center"/>
        <w:rPr>
          <w:b/>
          <w:sz w:val="28"/>
        </w:rPr>
      </w:pPr>
    </w:p>
    <w:p w:rsidR="00400D9E" w:rsidRPr="00DA1E2E" w:rsidRDefault="00400D9E" w:rsidP="00400D9E">
      <w:pPr>
        <w:rPr>
          <w:sz w:val="28"/>
          <w:szCs w:val="28"/>
        </w:rPr>
      </w:pPr>
    </w:p>
    <w:p w:rsidR="00400D9E" w:rsidRPr="003540F6" w:rsidRDefault="00400D9E" w:rsidP="00400D9E">
      <w:pPr>
        <w:rPr>
          <w:sz w:val="28"/>
          <w:szCs w:val="28"/>
        </w:rPr>
      </w:pPr>
      <w:r w:rsidRPr="00DA1E2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25CD5">
        <w:rPr>
          <w:sz w:val="28"/>
          <w:szCs w:val="28"/>
          <w:lang w:val="ba-RU"/>
        </w:rPr>
        <w:t>29</w:t>
      </w:r>
      <w:r w:rsidRPr="00DA1E2E">
        <w:rPr>
          <w:sz w:val="28"/>
          <w:szCs w:val="28"/>
        </w:rPr>
        <w:t xml:space="preserve">» </w:t>
      </w:r>
      <w:r w:rsidR="00225C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DA1E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ba-RU"/>
        </w:rPr>
        <w:t>3</w:t>
      </w:r>
      <w:r w:rsidRPr="00DA1E2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</w:t>
      </w:r>
      <w:r w:rsidRPr="00DA1E2E">
        <w:rPr>
          <w:sz w:val="28"/>
          <w:szCs w:val="28"/>
        </w:rPr>
        <w:tab/>
      </w:r>
      <w:r w:rsidRPr="00DA1E2E">
        <w:rPr>
          <w:sz w:val="28"/>
          <w:szCs w:val="28"/>
        </w:rPr>
        <w:tab/>
      </w:r>
      <w:r w:rsidRPr="00DA1E2E">
        <w:rPr>
          <w:sz w:val="28"/>
          <w:szCs w:val="28"/>
        </w:rPr>
        <w:tab/>
      </w:r>
      <w:r w:rsidRPr="00DA1E2E">
        <w:rPr>
          <w:sz w:val="28"/>
          <w:szCs w:val="28"/>
        </w:rPr>
        <w:tab/>
      </w:r>
      <w:r w:rsidRPr="00DA1E2E">
        <w:rPr>
          <w:sz w:val="28"/>
          <w:szCs w:val="28"/>
        </w:rPr>
        <w:tab/>
      </w:r>
      <w:r w:rsidRPr="00DA1E2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A1E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5CD5" w:rsidRPr="003540F6">
        <w:rPr>
          <w:sz w:val="28"/>
          <w:szCs w:val="28"/>
        </w:rPr>
        <w:t>115</w:t>
      </w:r>
    </w:p>
    <w:p w:rsidR="00400D9E" w:rsidRPr="004315C7" w:rsidRDefault="00400D9E" w:rsidP="00400D9E">
      <w:pPr>
        <w:rPr>
          <w:sz w:val="27"/>
          <w:szCs w:val="27"/>
        </w:rPr>
      </w:pPr>
    </w:p>
    <w:p w:rsidR="00400D9E" w:rsidRPr="004315C7" w:rsidRDefault="00400D9E" w:rsidP="00400D9E">
      <w:pPr>
        <w:pStyle w:val="2"/>
        <w:ind w:right="78"/>
        <w:rPr>
          <w:sz w:val="27"/>
          <w:szCs w:val="27"/>
        </w:rPr>
      </w:pPr>
    </w:p>
    <w:p w:rsidR="00400D9E" w:rsidRDefault="00400D9E" w:rsidP="00400D9E">
      <w:pPr>
        <w:pStyle w:val="2"/>
        <w:ind w:right="78"/>
        <w:rPr>
          <w:szCs w:val="28"/>
        </w:rPr>
      </w:pPr>
    </w:p>
    <w:p w:rsidR="00400D9E" w:rsidRDefault="00400D9E" w:rsidP="00400D9E">
      <w:pPr>
        <w:pStyle w:val="2"/>
        <w:ind w:right="78"/>
        <w:rPr>
          <w:szCs w:val="28"/>
        </w:rPr>
      </w:pPr>
      <w:r>
        <w:rPr>
          <w:szCs w:val="28"/>
        </w:rPr>
        <w:t xml:space="preserve">Об организации продажи </w:t>
      </w:r>
    </w:p>
    <w:p w:rsidR="00400D9E" w:rsidRDefault="00400D9E" w:rsidP="00400D9E">
      <w:pPr>
        <w:pStyle w:val="2"/>
        <w:ind w:right="78"/>
        <w:rPr>
          <w:szCs w:val="28"/>
        </w:rPr>
      </w:pPr>
      <w:r>
        <w:rPr>
          <w:szCs w:val="28"/>
        </w:rPr>
        <w:t xml:space="preserve">муниципального имущества </w:t>
      </w:r>
    </w:p>
    <w:p w:rsidR="00400D9E" w:rsidRDefault="00400D9E" w:rsidP="00400D9E">
      <w:pPr>
        <w:pStyle w:val="2"/>
        <w:ind w:right="78"/>
        <w:rPr>
          <w:szCs w:val="28"/>
        </w:rPr>
      </w:pPr>
      <w:r>
        <w:rPr>
          <w:szCs w:val="28"/>
        </w:rPr>
        <w:t xml:space="preserve">на открытом аукционе </w:t>
      </w:r>
    </w:p>
    <w:p w:rsidR="00400D9E" w:rsidRDefault="00400D9E" w:rsidP="00400D9E">
      <w:pPr>
        <w:pStyle w:val="2"/>
        <w:ind w:right="78"/>
        <w:rPr>
          <w:szCs w:val="28"/>
        </w:rPr>
      </w:pPr>
      <w:r>
        <w:rPr>
          <w:szCs w:val="28"/>
        </w:rPr>
        <w:t>в электронной форме</w:t>
      </w:r>
    </w:p>
    <w:p w:rsidR="00400D9E" w:rsidRDefault="00400D9E" w:rsidP="00400D9E">
      <w:pPr>
        <w:pStyle w:val="2"/>
        <w:ind w:right="78"/>
        <w:rPr>
          <w:szCs w:val="28"/>
        </w:rPr>
      </w:pPr>
    </w:p>
    <w:p w:rsidR="00400D9E" w:rsidRDefault="00400D9E" w:rsidP="00400D9E">
      <w:pPr>
        <w:pStyle w:val="2"/>
        <w:ind w:right="78"/>
        <w:rPr>
          <w:szCs w:val="28"/>
        </w:rPr>
      </w:pPr>
    </w:p>
    <w:p w:rsidR="00400D9E" w:rsidRDefault="00400D9E" w:rsidP="00400D9E">
      <w:pPr>
        <w:pStyle w:val="2"/>
        <w:tabs>
          <w:tab w:val="left" w:pos="720"/>
        </w:tabs>
        <w:ind w:right="78"/>
        <w:rPr>
          <w:szCs w:val="28"/>
        </w:rPr>
      </w:pPr>
      <w:r>
        <w:rPr>
          <w:szCs w:val="28"/>
        </w:rPr>
        <w:t xml:space="preserve">         На основании Федерального закона от 21.12.2001 г. №178-ФЗ «О приватизации государственного и муниципального имущества» и Постановления Правительства РФ от 27.08.2012 г. №860 «Об организации и проведении продажи государственного и муниципального имущества в электронной форме»</w:t>
      </w:r>
    </w:p>
    <w:p w:rsidR="00400D9E" w:rsidRDefault="00400D9E" w:rsidP="00400D9E">
      <w:pPr>
        <w:widowControl w:val="0"/>
        <w:suppressAutoHyphens/>
        <w:autoSpaceDE/>
        <w:spacing w:line="200" w:lineRule="atLeast"/>
        <w:jc w:val="both"/>
        <w:rPr>
          <w:bCs/>
          <w:sz w:val="28"/>
          <w:szCs w:val="28"/>
        </w:rPr>
      </w:pPr>
    </w:p>
    <w:p w:rsidR="00400D9E" w:rsidRDefault="00400D9E" w:rsidP="00400D9E">
      <w:pPr>
        <w:widowControl w:val="0"/>
        <w:tabs>
          <w:tab w:val="left" w:pos="7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6C0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Аязгуловского сельского поселения </w:t>
      </w:r>
      <w:r w:rsidRPr="00E06C07">
        <w:rPr>
          <w:sz w:val="28"/>
          <w:szCs w:val="28"/>
        </w:rPr>
        <w:t>Аргаяшского муниципального района ПОСТАНОВЛЯЕТ</w:t>
      </w:r>
      <w:r>
        <w:rPr>
          <w:sz w:val="28"/>
          <w:szCs w:val="28"/>
        </w:rPr>
        <w:t>:</w:t>
      </w:r>
    </w:p>
    <w:p w:rsidR="00400D9E" w:rsidRDefault="00400D9E" w:rsidP="00400D9E">
      <w:pPr>
        <w:widowControl w:val="0"/>
        <w:adjustRightInd w:val="0"/>
        <w:jc w:val="both"/>
        <w:rPr>
          <w:sz w:val="28"/>
          <w:szCs w:val="28"/>
        </w:rPr>
      </w:pPr>
    </w:p>
    <w:p w:rsidR="00400D9E" w:rsidRPr="0058504C" w:rsidRDefault="00400D9E" w:rsidP="00400D9E">
      <w:pPr>
        <w:pStyle w:val="2"/>
        <w:ind w:right="78"/>
      </w:pPr>
      <w:r>
        <w:rPr>
          <w:color w:val="000000"/>
        </w:rPr>
        <w:t xml:space="preserve">         1. </w:t>
      </w:r>
      <w:r w:rsidRPr="00290464">
        <w:rPr>
          <w:color w:val="000000"/>
        </w:rPr>
        <w:t xml:space="preserve">Осуществить продажу </w:t>
      </w:r>
      <w:r>
        <w:t>муниципального имущества на открытом аукционе в электронной форме:</w:t>
      </w:r>
    </w:p>
    <w:p w:rsidR="00400D9E" w:rsidRPr="00D109C3" w:rsidRDefault="00400D9E" w:rsidP="00400D9E">
      <w:pPr>
        <w:ind w:left="-1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  <w:lang w:val="ba-RU"/>
        </w:rPr>
        <w:t xml:space="preserve">нежилое здание-котельная, общая площадь 123 кв.м., </w:t>
      </w:r>
      <w:r>
        <w:rPr>
          <w:spacing w:val="2"/>
          <w:sz w:val="28"/>
          <w:szCs w:val="28"/>
        </w:rPr>
        <w:t xml:space="preserve">кадастровый номер 74:02:0306002:1076 и земельный участок под ним, общей площадью 800 </w:t>
      </w:r>
      <w:proofErr w:type="spellStart"/>
      <w:r>
        <w:rPr>
          <w:spacing w:val="2"/>
          <w:sz w:val="28"/>
          <w:szCs w:val="28"/>
        </w:rPr>
        <w:t>кв.м</w:t>
      </w:r>
      <w:proofErr w:type="spellEnd"/>
      <w:r>
        <w:rPr>
          <w:spacing w:val="2"/>
          <w:sz w:val="28"/>
          <w:szCs w:val="28"/>
        </w:rPr>
        <w:t>., кадастровый номер 74:02:0306002:1079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a-RU"/>
        </w:rPr>
        <w:t>расположенные по адресу</w:t>
      </w:r>
      <w:r>
        <w:rPr>
          <w:sz w:val="28"/>
          <w:szCs w:val="28"/>
        </w:rPr>
        <w:t xml:space="preserve">: Челябинская область, Аргаяшский район, </w:t>
      </w:r>
      <w:proofErr w:type="spellStart"/>
      <w:r>
        <w:rPr>
          <w:sz w:val="28"/>
          <w:szCs w:val="28"/>
        </w:rPr>
        <w:t>д.Курманова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ул.Салавата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 д.1.</w:t>
      </w:r>
    </w:p>
    <w:p w:rsidR="00400D9E" w:rsidRDefault="00400D9E" w:rsidP="00400D9E">
      <w:pPr>
        <w:ind w:left="-108" w:firstLine="42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504C">
        <w:rPr>
          <w:sz w:val="28"/>
          <w:szCs w:val="28"/>
        </w:rPr>
        <w:t>Н</w:t>
      </w:r>
      <w:r w:rsidRPr="0058504C">
        <w:rPr>
          <w:spacing w:val="2"/>
          <w:sz w:val="28"/>
          <w:szCs w:val="28"/>
        </w:rPr>
        <w:t xml:space="preserve">ачальная </w:t>
      </w:r>
      <w:r w:rsidRPr="00A83C38">
        <w:rPr>
          <w:color w:val="000000"/>
          <w:spacing w:val="2"/>
          <w:sz w:val="28"/>
          <w:szCs w:val="28"/>
        </w:rPr>
        <w:t>цена –</w:t>
      </w:r>
      <w:r>
        <w:rPr>
          <w:color w:val="000000"/>
          <w:spacing w:val="2"/>
          <w:sz w:val="28"/>
          <w:szCs w:val="28"/>
        </w:rPr>
        <w:t>320</w:t>
      </w:r>
      <w:r w:rsidRPr="00A83C38">
        <w:rPr>
          <w:color w:val="000000"/>
          <w:spacing w:val="2"/>
          <w:sz w:val="28"/>
          <w:szCs w:val="28"/>
        </w:rPr>
        <w:t xml:space="preserve"> 000 рублей, шаг аукциона – 10</w:t>
      </w:r>
      <w:r>
        <w:rPr>
          <w:color w:val="000000"/>
          <w:spacing w:val="2"/>
          <w:sz w:val="28"/>
          <w:szCs w:val="28"/>
        </w:rPr>
        <w:t> 000 рублей, размер задатка – 32</w:t>
      </w:r>
      <w:r w:rsidRPr="00A83C38">
        <w:rPr>
          <w:color w:val="000000"/>
          <w:spacing w:val="2"/>
          <w:sz w:val="28"/>
          <w:szCs w:val="28"/>
        </w:rPr>
        <w:t xml:space="preserve"> 000 рублей.</w:t>
      </w:r>
    </w:p>
    <w:p w:rsidR="00400D9E" w:rsidRPr="00FA1D1E" w:rsidRDefault="00400D9E" w:rsidP="00400D9E">
      <w:pPr>
        <w:tabs>
          <w:tab w:val="left" w:pos="851"/>
        </w:tabs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 xml:space="preserve"> 2. О</w:t>
      </w:r>
      <w:r w:rsidRPr="00290464">
        <w:rPr>
          <w:bCs/>
          <w:sz w:val="28"/>
          <w:szCs w:val="28"/>
        </w:rPr>
        <w:t xml:space="preserve">пределить </w:t>
      </w:r>
      <w:r>
        <w:rPr>
          <w:bCs/>
          <w:sz w:val="28"/>
          <w:szCs w:val="28"/>
        </w:rPr>
        <w:t xml:space="preserve">продавцом </w:t>
      </w:r>
      <w:r w:rsidRPr="0029046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Администрация Аязгуловского сельского поселения, </w:t>
      </w:r>
      <w:r w:rsidRPr="00290464">
        <w:rPr>
          <w:bCs/>
          <w:sz w:val="28"/>
          <w:szCs w:val="28"/>
        </w:rPr>
        <w:t>организатором торгов</w:t>
      </w:r>
      <w:r>
        <w:rPr>
          <w:bCs/>
          <w:sz w:val="28"/>
          <w:szCs w:val="28"/>
        </w:rPr>
        <w:t xml:space="preserve"> - </w:t>
      </w:r>
      <w:r w:rsidRPr="00FA1D1E">
        <w:rPr>
          <w:sz w:val="28"/>
          <w:szCs w:val="28"/>
        </w:rPr>
        <w:t>Общество с ограниченной ответственностью «РТС-тендер»</w:t>
      </w:r>
      <w:r>
        <w:rPr>
          <w:sz w:val="28"/>
          <w:szCs w:val="28"/>
        </w:rPr>
        <w:t>.</w:t>
      </w:r>
    </w:p>
    <w:p w:rsidR="00400D9E" w:rsidRPr="00290464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 w:rsidRPr="00290464">
        <w:rPr>
          <w:bCs/>
          <w:sz w:val="28"/>
          <w:szCs w:val="28"/>
        </w:rPr>
        <w:t xml:space="preserve">Создать комиссию по </w:t>
      </w:r>
      <w:r>
        <w:rPr>
          <w:bCs/>
          <w:sz w:val="28"/>
          <w:szCs w:val="28"/>
        </w:rPr>
        <w:t>рассмотрению заявок и</w:t>
      </w:r>
      <w:r w:rsidRPr="00290464">
        <w:rPr>
          <w:bCs/>
          <w:sz w:val="28"/>
          <w:szCs w:val="28"/>
        </w:rPr>
        <w:t xml:space="preserve"> проведению </w:t>
      </w:r>
      <w:r>
        <w:rPr>
          <w:bCs/>
          <w:sz w:val="28"/>
          <w:szCs w:val="28"/>
        </w:rPr>
        <w:t xml:space="preserve">открытого </w:t>
      </w:r>
      <w:r w:rsidRPr="00290464">
        <w:rPr>
          <w:bCs/>
          <w:sz w:val="28"/>
          <w:szCs w:val="28"/>
        </w:rPr>
        <w:t>аукциона по продаже</w:t>
      </w:r>
      <w:r w:rsidRPr="004F3211">
        <w:t xml:space="preserve"> </w:t>
      </w:r>
      <w:r w:rsidRPr="004F3211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</w:t>
      </w:r>
      <w:r w:rsidRPr="00290464">
        <w:rPr>
          <w:bCs/>
          <w:sz w:val="28"/>
          <w:szCs w:val="28"/>
        </w:rPr>
        <w:t xml:space="preserve"> составе:</w:t>
      </w:r>
    </w:p>
    <w:p w:rsidR="00400D9E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90464">
        <w:rPr>
          <w:bCs/>
          <w:sz w:val="28"/>
          <w:szCs w:val="28"/>
        </w:rPr>
        <w:t>редседатель комиссии</w:t>
      </w:r>
      <w:r>
        <w:rPr>
          <w:bCs/>
          <w:sz w:val="28"/>
          <w:szCs w:val="28"/>
        </w:rPr>
        <w:t>: Хисматуллин К.Н. –</w:t>
      </w:r>
      <w:r w:rsidRPr="002904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Аязгуловского сельского поселения;</w:t>
      </w:r>
      <w:r w:rsidRPr="00290464">
        <w:rPr>
          <w:bCs/>
          <w:sz w:val="28"/>
          <w:szCs w:val="28"/>
        </w:rPr>
        <w:t xml:space="preserve"> </w:t>
      </w:r>
    </w:p>
    <w:p w:rsidR="00400D9E" w:rsidRPr="00290464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90464">
        <w:rPr>
          <w:bCs/>
          <w:sz w:val="28"/>
          <w:szCs w:val="28"/>
        </w:rPr>
        <w:t>екретарь комиссии</w:t>
      </w:r>
      <w:r>
        <w:rPr>
          <w:bCs/>
          <w:sz w:val="28"/>
          <w:szCs w:val="28"/>
        </w:rPr>
        <w:t>: Хабилова Ю.Р.-</w:t>
      </w:r>
      <w:r w:rsidRPr="00290464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 Аязгуловского сельского поселения;</w:t>
      </w:r>
    </w:p>
    <w:p w:rsidR="00400D9E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 w:rsidRPr="00290464">
        <w:rPr>
          <w:bCs/>
          <w:sz w:val="28"/>
          <w:szCs w:val="28"/>
        </w:rPr>
        <w:t>Члены комиссии:</w:t>
      </w:r>
    </w:p>
    <w:p w:rsidR="00400D9E" w:rsidRPr="0077751F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Идрисова Р.Р. - Председатель Совета депутатов Аязгуловского сельского поселения</w:t>
      </w:r>
    </w:p>
    <w:p w:rsidR="00400D9E" w:rsidRPr="0077751F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Янбаева</w:t>
      </w:r>
      <w:proofErr w:type="spellEnd"/>
      <w:r>
        <w:rPr>
          <w:sz w:val="28"/>
          <w:szCs w:val="28"/>
        </w:rPr>
        <w:t xml:space="preserve"> Л.Я. </w:t>
      </w:r>
      <w:r w:rsidRPr="0077751F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администрации Аязгуловского сельского поселения</w:t>
      </w:r>
      <w:r w:rsidRPr="0077751F">
        <w:rPr>
          <w:sz w:val="28"/>
          <w:szCs w:val="28"/>
        </w:rPr>
        <w:t xml:space="preserve">; </w:t>
      </w:r>
    </w:p>
    <w:p w:rsidR="00400D9E" w:rsidRDefault="00400D9E" w:rsidP="00400D9E">
      <w:pPr>
        <w:widowControl w:val="0"/>
        <w:suppressAutoHyphens/>
        <w:autoSpaceDE/>
        <w:autoSpaceDN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Хабилова Г.Я. - </w:t>
      </w:r>
      <w:r w:rsidRPr="00290464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Аязгуловского сельского поселения</w:t>
      </w:r>
      <w:r>
        <w:rPr>
          <w:bCs/>
          <w:sz w:val="28"/>
          <w:szCs w:val="28"/>
        </w:rPr>
        <w:t>.</w:t>
      </w:r>
    </w:p>
    <w:p w:rsidR="00400D9E" w:rsidRPr="00D109C3" w:rsidRDefault="00400D9E" w:rsidP="00400D9E">
      <w:pPr>
        <w:widowControl w:val="0"/>
        <w:suppressAutoHyphens/>
        <w:autoSpaceDE/>
        <w:autoSpaceDN/>
        <w:spacing w:line="100" w:lineRule="atLeast"/>
        <w:ind w:firstLine="284"/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   4. </w:t>
      </w:r>
      <w:r w:rsidRPr="00290464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Обеспечить опубликование аукционной документации, результатов аукциона на </w:t>
      </w:r>
      <w:r w:rsidRPr="000901C9">
        <w:rPr>
          <w:color w:val="000000"/>
          <w:sz w:val="28"/>
          <w:szCs w:val="28"/>
          <w:lang w:eastAsia="en-US"/>
        </w:rPr>
        <w:t>электронной площадк</w:t>
      </w:r>
      <w:r>
        <w:rPr>
          <w:color w:val="000000"/>
          <w:sz w:val="28"/>
          <w:szCs w:val="28"/>
          <w:lang w:eastAsia="en-US"/>
        </w:rPr>
        <w:t>е</w:t>
      </w:r>
      <w:r w:rsidRPr="000901C9">
        <w:rPr>
          <w:color w:val="000000"/>
          <w:sz w:val="28"/>
          <w:szCs w:val="28"/>
          <w:lang w:eastAsia="en-US"/>
        </w:rPr>
        <w:t xml:space="preserve"> </w:t>
      </w:r>
      <w:hyperlink r:id="rId5" w:history="1">
        <w:r w:rsidRPr="00F51891">
          <w:rPr>
            <w:rStyle w:val="a4"/>
            <w:sz w:val="28"/>
            <w:szCs w:val="28"/>
            <w:lang w:eastAsia="en-US"/>
          </w:rPr>
          <w:t>www.rts-tender.ru</w:t>
        </w:r>
      </w:hyperlink>
      <w:r>
        <w:rPr>
          <w:sz w:val="28"/>
          <w:szCs w:val="28"/>
          <w:lang w:eastAsia="en-US"/>
        </w:rPr>
        <w:t xml:space="preserve">, </w:t>
      </w:r>
      <w:r w:rsidRPr="00624260">
        <w:rPr>
          <w:color w:val="0000FF"/>
          <w:lang w:eastAsia="en-US"/>
        </w:rPr>
        <w:t xml:space="preserve"> </w:t>
      </w:r>
      <w:r w:rsidRPr="00290464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официальном сайте Российской Федерации - </w:t>
      </w:r>
      <w:hyperlink r:id="rId6" w:history="1">
        <w:r w:rsidRPr="00290464">
          <w:rPr>
            <w:rStyle w:val="a4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290464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, </w:t>
      </w:r>
      <w:r w:rsidRPr="00290464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в сети "Интернет"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официальном </w:t>
      </w:r>
      <w:r>
        <w:rPr>
          <w:sz w:val="28"/>
          <w:szCs w:val="28"/>
        </w:rPr>
        <w:t>сайте а</w:t>
      </w:r>
      <w:r w:rsidRPr="00290464">
        <w:rPr>
          <w:sz w:val="28"/>
          <w:szCs w:val="28"/>
        </w:rPr>
        <w:t>дминистрации А</w:t>
      </w:r>
      <w:r>
        <w:rPr>
          <w:sz w:val="28"/>
          <w:szCs w:val="28"/>
        </w:rPr>
        <w:t xml:space="preserve">язгуловского сельского поселения – </w:t>
      </w:r>
      <w:r w:rsidRPr="00D109C3">
        <w:rPr>
          <w:color w:val="000000"/>
          <w:sz w:val="28"/>
          <w:szCs w:val="28"/>
          <w:u w:val="single"/>
          <w:lang w:val="en-US"/>
        </w:rPr>
        <w:t>http</w:t>
      </w:r>
      <w:r w:rsidRPr="00D109C3">
        <w:rPr>
          <w:color w:val="000000"/>
          <w:sz w:val="28"/>
          <w:szCs w:val="28"/>
          <w:u w:val="single"/>
        </w:rPr>
        <w:t>://</w:t>
      </w:r>
      <w:proofErr w:type="spellStart"/>
      <w:r w:rsidRPr="00D109C3">
        <w:rPr>
          <w:color w:val="000000"/>
          <w:sz w:val="28"/>
          <w:szCs w:val="28"/>
          <w:u w:val="single"/>
          <w:lang w:val="en-US"/>
        </w:rPr>
        <w:t>ayazgulova</w:t>
      </w:r>
      <w:proofErr w:type="spellEnd"/>
      <w:r w:rsidRPr="00D109C3">
        <w:rPr>
          <w:color w:val="000000"/>
          <w:sz w:val="28"/>
          <w:szCs w:val="28"/>
          <w:u w:val="single"/>
        </w:rPr>
        <w:t>.</w:t>
      </w:r>
      <w:proofErr w:type="spellStart"/>
      <w:r w:rsidRPr="00D109C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109C3">
        <w:rPr>
          <w:color w:val="000000"/>
          <w:sz w:val="28"/>
          <w:szCs w:val="28"/>
          <w:u w:val="single"/>
        </w:rPr>
        <w:t>/</w:t>
      </w:r>
    </w:p>
    <w:p w:rsidR="00400D9E" w:rsidRPr="00F72A3F" w:rsidRDefault="00400D9E" w:rsidP="00400D9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2A3F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00D9E" w:rsidRDefault="00400D9E" w:rsidP="00400D9E">
      <w:pPr>
        <w:widowControl w:val="0"/>
        <w:suppressAutoHyphens/>
        <w:autoSpaceDE/>
        <w:autoSpaceDN/>
        <w:spacing w:line="100" w:lineRule="atLeast"/>
        <w:ind w:firstLine="284"/>
        <w:jc w:val="both"/>
        <w:rPr>
          <w:sz w:val="28"/>
          <w:szCs w:val="28"/>
        </w:rPr>
      </w:pPr>
    </w:p>
    <w:p w:rsidR="00400D9E" w:rsidRDefault="00400D9E" w:rsidP="00400D9E">
      <w:pPr>
        <w:widowControl w:val="0"/>
        <w:suppressAutoHyphens/>
        <w:autoSpaceDE/>
        <w:autoSpaceDN/>
        <w:spacing w:line="100" w:lineRule="atLeast"/>
        <w:jc w:val="both"/>
        <w:rPr>
          <w:bCs/>
          <w:sz w:val="28"/>
          <w:szCs w:val="28"/>
        </w:rPr>
      </w:pPr>
    </w:p>
    <w:p w:rsidR="00400D9E" w:rsidRDefault="00400D9E" w:rsidP="00400D9E">
      <w:pPr>
        <w:widowControl w:val="0"/>
        <w:suppressAutoHyphens/>
        <w:autoSpaceDE/>
        <w:autoSpaceDN/>
        <w:spacing w:line="100" w:lineRule="atLeast"/>
        <w:ind w:firstLine="284"/>
        <w:jc w:val="both"/>
        <w:rPr>
          <w:bCs/>
          <w:sz w:val="28"/>
          <w:szCs w:val="28"/>
        </w:rPr>
      </w:pPr>
    </w:p>
    <w:p w:rsidR="00400D9E" w:rsidRPr="004745AC" w:rsidRDefault="00400D9E" w:rsidP="00400D9E">
      <w:pPr>
        <w:widowControl w:val="0"/>
        <w:suppressAutoHyphens/>
        <w:autoSpaceDE/>
        <w:autoSpaceDN/>
        <w:spacing w:line="100" w:lineRule="atLeast"/>
        <w:ind w:firstLine="284"/>
        <w:jc w:val="both"/>
        <w:rPr>
          <w:sz w:val="28"/>
          <w:szCs w:val="28"/>
        </w:rPr>
      </w:pPr>
    </w:p>
    <w:p w:rsidR="007C629A" w:rsidRDefault="007C629A" w:rsidP="007C629A">
      <w:pPr>
        <w:rPr>
          <w:color w:val="000000" w:themeColor="text1"/>
          <w:sz w:val="28"/>
          <w:szCs w:val="28"/>
          <w:shd w:val="clear" w:color="auto" w:fill="FFFFFF"/>
        </w:rPr>
      </w:pPr>
    </w:p>
    <w:p w:rsidR="007C629A" w:rsidRDefault="007C629A" w:rsidP="007C629A">
      <w:pPr>
        <w:rPr>
          <w:color w:val="000000" w:themeColor="text1"/>
          <w:sz w:val="28"/>
          <w:szCs w:val="28"/>
          <w:shd w:val="clear" w:color="auto" w:fill="FFFFFF"/>
        </w:rPr>
      </w:pPr>
    </w:p>
    <w:p w:rsidR="007C629A" w:rsidRDefault="007C629A" w:rsidP="007C629A">
      <w:pPr>
        <w:rPr>
          <w:color w:val="000000" w:themeColor="text1"/>
          <w:sz w:val="28"/>
          <w:szCs w:val="28"/>
          <w:shd w:val="clear" w:color="auto" w:fill="FFFFFF"/>
        </w:rPr>
      </w:pPr>
    </w:p>
    <w:p w:rsidR="003540F6" w:rsidRDefault="003540F6" w:rsidP="003540F6"/>
    <w:p w:rsidR="003540F6" w:rsidRDefault="003540F6" w:rsidP="003540F6">
      <w:pPr>
        <w:rPr>
          <w:sz w:val="28"/>
          <w:szCs w:val="28"/>
        </w:rPr>
      </w:pPr>
      <w:r>
        <w:rPr>
          <w:sz w:val="28"/>
          <w:szCs w:val="28"/>
        </w:rPr>
        <w:t xml:space="preserve">Глава Аязгуловского </w:t>
      </w:r>
    </w:p>
    <w:p w:rsidR="003540F6" w:rsidRPr="00924A36" w:rsidRDefault="003540F6" w:rsidP="003540F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2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К.Н.Хисматуллин</w:t>
      </w:r>
    </w:p>
    <w:p w:rsidR="00E3268D" w:rsidRDefault="00E3268D">
      <w:bookmarkStart w:id="0" w:name="_GoBack"/>
      <w:bookmarkEnd w:id="0"/>
    </w:p>
    <w:sectPr w:rsidR="00E3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9E"/>
    <w:rsid w:val="00225CD5"/>
    <w:rsid w:val="003540F6"/>
    <w:rsid w:val="00400D9E"/>
    <w:rsid w:val="007C629A"/>
    <w:rsid w:val="00E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D12"/>
  <w15:chartTrackingRefBased/>
  <w15:docId w15:val="{ADDA32DD-30B1-4B90-BD12-9E7048D9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0D9E"/>
    <w:pPr>
      <w:ind w:right="-36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400D9E"/>
    <w:rPr>
      <w:b/>
      <w:bCs/>
    </w:rPr>
  </w:style>
  <w:style w:type="character" w:styleId="a4">
    <w:name w:val="Hyperlink"/>
    <w:rsid w:val="00400D9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00D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Хабилова</dc:creator>
  <cp:keywords/>
  <dc:description/>
  <cp:lastModifiedBy>Юлия Хабилова</cp:lastModifiedBy>
  <cp:revision>5</cp:revision>
  <dcterms:created xsi:type="dcterms:W3CDTF">2023-11-29T03:13:00Z</dcterms:created>
  <dcterms:modified xsi:type="dcterms:W3CDTF">2023-11-29T05:21:00Z</dcterms:modified>
</cp:coreProperties>
</file>