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35" w:rsidRDefault="00367835" w:rsidP="00367835">
      <w:r>
        <w:t>Межрайонная ИФНС России № 22 по Челябинской области информирует о проведении 25.09.2023 года с 14:00 до 17:00  «горячей линии» по вопросам порядка</w:t>
      </w:r>
      <w:r w:rsidR="00002BA2">
        <w:t xml:space="preserve"> исчисления </w:t>
      </w:r>
      <w:r>
        <w:t xml:space="preserve"> и уплаты имущественных налогов физических лиц за 2022 год. На вопросы граждан ответит заместитель начальника инспекции Ольга Васильевна Свистун по телефону</w:t>
      </w:r>
      <w:r w:rsidRPr="00367835">
        <w:t xml:space="preserve"> </w:t>
      </w:r>
      <w:r w:rsidRPr="00367835">
        <w:rPr>
          <w:b/>
        </w:rPr>
        <w:t>8351-444-53-06 добавочный 5950</w:t>
      </w:r>
      <w:r>
        <w:t>.</w:t>
      </w:r>
      <w:bookmarkStart w:id="0" w:name="_GoBack"/>
      <w:bookmarkEnd w:id="0"/>
    </w:p>
    <w:sectPr w:rsidR="0036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35"/>
    <w:rsid w:val="00002BA2"/>
    <w:rsid w:val="00367835"/>
    <w:rsid w:val="007365C9"/>
    <w:rsid w:val="00D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Щекаева Елена Александровна</cp:lastModifiedBy>
  <cp:revision>3</cp:revision>
  <dcterms:created xsi:type="dcterms:W3CDTF">2023-09-19T03:15:00Z</dcterms:created>
  <dcterms:modified xsi:type="dcterms:W3CDTF">2023-09-19T03:33:00Z</dcterms:modified>
</cp:coreProperties>
</file>