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67" w:rsidRDefault="00076D67" w:rsidP="00377F5B">
      <w:pPr>
        <w:pStyle w:val="af0"/>
        <w:spacing w:after="0"/>
        <w:ind w:firstLine="709"/>
        <w:rPr>
          <w:sz w:val="34"/>
          <w:szCs w:val="34"/>
          <w:lang w:val="en-US"/>
        </w:rPr>
      </w:pPr>
    </w:p>
    <w:p w:rsidR="00174FB0" w:rsidRPr="00174FB0" w:rsidRDefault="00174FB0" w:rsidP="00377F5B">
      <w:pPr>
        <w:pStyle w:val="af0"/>
        <w:spacing w:after="0"/>
        <w:ind w:firstLine="709"/>
        <w:rPr>
          <w:sz w:val="34"/>
          <w:szCs w:val="34"/>
          <w:lang w:val="en-US"/>
        </w:rPr>
      </w:pPr>
    </w:p>
    <w:p w:rsidR="00417951" w:rsidRPr="004F5223" w:rsidRDefault="00FC4776" w:rsidP="00417951">
      <w:pPr>
        <w:pStyle w:val="af0"/>
        <w:jc w:val="center"/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</w:pP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Н</w:t>
      </w:r>
      <w:r w:rsidR="00417951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алогов</w:t>
      </w: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ые</w:t>
      </w:r>
      <w:r w:rsidR="00417951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 орган</w:t>
      </w: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ы</w:t>
      </w:r>
      <w:r w:rsidR="00417951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 Челябинской области</w:t>
      </w: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 </w:t>
      </w:r>
      <w:r w:rsidR="004F5223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приглашают получить </w:t>
      </w:r>
      <w:r w:rsidR="004F5223" w:rsidRPr="004F5223">
        <w:rPr>
          <w:rFonts w:ascii="PF Din Text Cond Pro Medium" w:hAnsi="PF Din Text Cond Pro Medium"/>
          <w:color w:val="0070C0"/>
          <w:sz w:val="44"/>
          <w:szCs w:val="44"/>
        </w:rPr>
        <w:t>квалифицированную электронную подпись бесплатно</w:t>
      </w:r>
    </w:p>
    <w:p w:rsidR="00174FB0" w:rsidRDefault="00174FB0" w:rsidP="001174D2">
      <w:pPr>
        <w:ind w:firstLine="851"/>
        <w:jc w:val="both"/>
        <w:rPr>
          <w:rFonts w:ascii="PF Din Text Cond Pro Light" w:hAnsi="PF Din Text Cond Pro Light" w:cs="Arial"/>
          <w:color w:val="000000"/>
          <w:sz w:val="37"/>
          <w:szCs w:val="37"/>
        </w:rPr>
      </w:pPr>
    </w:p>
    <w:p w:rsidR="00E74A4D" w:rsidRPr="00E74A4D" w:rsidRDefault="00E74A4D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C 1 января 2022 года на ФНС России возлагаются функции по выпуску квалифицированной электронной подписи </w:t>
      </w:r>
      <w:r w:rsidR="004F5223">
        <w:rPr>
          <w:rFonts w:ascii="PF Din Text Cond Pro Light" w:hAnsi="PF Din Text Cond Pro Light" w:cs="Arial"/>
          <w:color w:val="000000"/>
          <w:sz w:val="30"/>
          <w:szCs w:val="30"/>
        </w:rPr>
        <w:t xml:space="preserve">(КЭП)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4F5223" w:rsidRDefault="00E74A4D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Срок действия КЭП, выпущенных коммерческими удостоверяющими центрами</w:t>
      </w:r>
      <w:r w:rsidR="004F5223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для </w:t>
      </w:r>
      <w:r w:rsidR="00B53A3A">
        <w:rPr>
          <w:rFonts w:ascii="PF Din Text Cond Pro Light" w:hAnsi="PF Din Text Cond Pro Light" w:cs="Arial"/>
          <w:color w:val="000000"/>
          <w:sz w:val="30"/>
          <w:szCs w:val="30"/>
        </w:rPr>
        <w:t>юридических лиц и индивидуальных предпринимателей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, заканчивается 1 января 2022 года. </w:t>
      </w:r>
      <w:r w:rsidR="00674D0B">
        <w:rPr>
          <w:rFonts w:ascii="PF Din Text Cond Pro Light" w:hAnsi="PF Din Text Cond Pro Light" w:cs="Arial"/>
          <w:color w:val="000000"/>
          <w:sz w:val="30"/>
          <w:szCs w:val="30"/>
        </w:rPr>
        <w:t>П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олучить квалифициров</w:t>
      </w:r>
      <w:r w:rsidR="009A0B7C">
        <w:rPr>
          <w:rFonts w:ascii="PF Din Text Cond Pro Light" w:hAnsi="PF Din Text Cond Pro Light" w:cs="Arial"/>
          <w:color w:val="000000"/>
          <w:sz w:val="30"/>
          <w:szCs w:val="30"/>
        </w:rPr>
        <w:t>анную электронную подпись можно</w:t>
      </w:r>
      <w:r w:rsidR="00674D0B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="00674D0B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с 1 июля </w:t>
      </w:r>
      <w:r w:rsidR="009A0B7C">
        <w:rPr>
          <w:rFonts w:ascii="PF Din Text Cond Pro Light" w:hAnsi="PF Din Text Cond Pro Light" w:cs="Arial"/>
          <w:color w:val="000000"/>
          <w:sz w:val="30"/>
          <w:szCs w:val="30"/>
        </w:rPr>
        <w:t>2021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="009A0B7C">
        <w:rPr>
          <w:rFonts w:ascii="PF Din Text Cond Pro Light" w:hAnsi="PF Din Text Cond Pro Light" w:cs="Arial"/>
          <w:color w:val="000000"/>
          <w:sz w:val="30"/>
          <w:szCs w:val="30"/>
        </w:rPr>
        <w:t>года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в Удостоверяющем центре ФНС России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в 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Межрайонной ИФНС России № </w:t>
      </w:r>
      <w:r w:rsidR="00104D7A" w:rsidRPr="00104D7A">
        <w:rPr>
          <w:rFonts w:ascii="PF Din Text Cond Pro Light" w:hAnsi="PF Din Text Cond Pro Light" w:cs="Arial"/>
          <w:color w:val="000000"/>
          <w:sz w:val="30"/>
          <w:szCs w:val="30"/>
        </w:rPr>
        <w:t>22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 по Челябинской области, по адресу</w:t>
      </w:r>
      <w:r w:rsidR="00087507" w:rsidRPr="00104D7A">
        <w:rPr>
          <w:rFonts w:ascii="PF Din Text Cond Pro Light" w:hAnsi="PF Din Text Cond Pro Light" w:cs="Arial"/>
          <w:color w:val="000000"/>
          <w:sz w:val="30"/>
          <w:szCs w:val="30"/>
        </w:rPr>
        <w:t>: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 Челябинская обл</w:t>
      </w:r>
      <w:r w:rsidR="00087507" w:rsidRPr="00104D7A">
        <w:rPr>
          <w:rFonts w:ascii="PF Din Text Cond Pro Light" w:hAnsi="PF Din Text Cond Pro Light" w:cs="Arial"/>
          <w:color w:val="000000"/>
          <w:sz w:val="30"/>
          <w:szCs w:val="30"/>
        </w:rPr>
        <w:t>асть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>, г.</w:t>
      </w:r>
      <w:r w:rsidR="00087507" w:rsidRPr="00104D7A">
        <w:rPr>
          <w:color w:val="000000"/>
          <w:sz w:val="30"/>
          <w:szCs w:val="30"/>
        </w:rPr>
        <w:t> 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Челябинск, ул. </w:t>
      </w:r>
      <w:r w:rsidR="00104D7A" w:rsidRPr="00104D7A">
        <w:rPr>
          <w:rFonts w:ascii="PF Din Text Cond Pro Light" w:hAnsi="PF Din Text Cond Pro Light" w:cs="Arial"/>
          <w:color w:val="000000"/>
          <w:sz w:val="30"/>
          <w:szCs w:val="30"/>
        </w:rPr>
        <w:t>Часовая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, д. </w:t>
      </w:r>
      <w:r w:rsidR="00104D7A" w:rsidRPr="00104D7A">
        <w:rPr>
          <w:rFonts w:ascii="PF Din Text Cond Pro Light" w:hAnsi="PF Din Text Cond Pro Light" w:cs="Arial"/>
          <w:color w:val="000000"/>
          <w:sz w:val="30"/>
          <w:szCs w:val="30"/>
        </w:rPr>
        <w:t>6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>.</w:t>
      </w:r>
      <w:r w:rsidR="005D25B3" w:rsidRPr="005D25B3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bookmarkStart w:id="0" w:name="_GoBack"/>
      <w:bookmarkEnd w:id="0"/>
    </w:p>
    <w:p w:rsidR="004F5223" w:rsidRDefault="004F5223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>
        <w:rPr>
          <w:rFonts w:ascii="PF Din Text Cond Pro Light" w:hAnsi="PF Din Text Cond Pro Light" w:cs="Arial"/>
          <w:color w:val="000000"/>
          <w:sz w:val="30"/>
          <w:szCs w:val="30"/>
        </w:rPr>
        <w:t>Для этого необходимо при личном посещении представить:</w:t>
      </w:r>
    </w:p>
    <w:p w:rsidR="00E74A4D" w:rsidRPr="00E74A4D" w:rsidRDefault="004F5223" w:rsidP="00087507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>
        <w:rPr>
          <w:rFonts w:ascii="PF Din Text Cond Pro Light" w:hAnsi="PF Din Text Cond Pro Light" w:cs="Arial"/>
          <w:color w:val="000000"/>
          <w:sz w:val="30"/>
          <w:szCs w:val="30"/>
        </w:rPr>
        <w:t>д</w:t>
      </w:r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окумент, удостоверяющий личность (паспорт);</w:t>
      </w:r>
    </w:p>
    <w:p w:rsidR="00E74A4D" w:rsidRPr="004F5223" w:rsidRDefault="00E74A4D" w:rsidP="00087507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4F5223">
        <w:rPr>
          <w:rFonts w:ascii="PF Din Text Cond Pro Light" w:hAnsi="PF Din Text Cond Pro Light" w:cs="Arial"/>
          <w:color w:val="000000"/>
          <w:sz w:val="30"/>
          <w:szCs w:val="30"/>
        </w:rPr>
        <w:t>СНИЛС заявителя;</w:t>
      </w:r>
    </w:p>
    <w:p w:rsidR="00E74A4D" w:rsidRPr="00E74A4D" w:rsidRDefault="004F5223" w:rsidP="00087507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>
        <w:rPr>
          <w:rFonts w:ascii="PF Din Text Cond Pro Light" w:hAnsi="PF Din Text Cond Pro Light" w:cs="Arial"/>
          <w:color w:val="000000"/>
          <w:sz w:val="30"/>
          <w:szCs w:val="30"/>
        </w:rPr>
        <w:t>с</w:t>
      </w:r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ертифицированный носитель формата USB Тип-А для записи КЭП (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Рутокен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S,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Рутокен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Lite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,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JaCarta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ГОСТ, JaCarta-2 ГОСТ,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JaCarta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LT, ESMART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Token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, ESMART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Token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ГОСТ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и другие, соответствующие установленным требованиям).</w:t>
      </w:r>
    </w:p>
    <w:p w:rsidR="00E74A4D" w:rsidRPr="009A0B7C" w:rsidRDefault="00E74A4D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Приобрести такие носители можно у дистрибьюторов производителей</w:t>
      </w:r>
      <w:r>
        <w:rPr>
          <w:rFonts w:ascii="PF Din Text Cond Pro Light" w:hAnsi="PF Din Text Cond Pro Light" w:cs="Arial"/>
          <w:color w:val="000000"/>
          <w:sz w:val="30"/>
          <w:szCs w:val="30"/>
        </w:rPr>
        <w:br/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и в специализированных магазинах. 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Допускается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использова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ние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уже имеющи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х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ся носител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ей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при условии их соответствия требованиям. Один ключевой носитель может использоваться для хранения нескольких КЭП, выданных как коммерческими, так и государственными 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Удостоверяющими центрами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>.</w:t>
      </w:r>
    </w:p>
    <w:p w:rsidR="00E74A4D" w:rsidRPr="00E74A4D" w:rsidRDefault="00E74A4D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7"/>
          <w:szCs w:val="37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Выданные Удостоверяющим центром ФНС России КЭП 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действуют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15 месяцев и могут использоваться для сдач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и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отчетности и ведения другой хозяйственной деятельности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в рамках Федерального </w:t>
      </w:r>
      <w:r>
        <w:rPr>
          <w:rFonts w:ascii="PF Din Text Cond Pro Light" w:hAnsi="PF Din Text Cond Pro Light" w:cs="Arial"/>
          <w:color w:val="000000"/>
          <w:sz w:val="30"/>
          <w:szCs w:val="30"/>
        </w:rPr>
        <w:t>закона от 06.04.2011 №</w:t>
      </w:r>
      <w:r>
        <w:rPr>
          <w:color w:val="000000"/>
          <w:sz w:val="30"/>
          <w:szCs w:val="30"/>
        </w:rPr>
        <w:t> 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63-ФЗ «Об электронной подписи», в том числе на электронных торговых площадках.</w:t>
      </w:r>
    </w:p>
    <w:sectPr w:rsidR="00E74A4D" w:rsidRPr="00E74A4D" w:rsidSect="00417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141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54" w:rsidRDefault="00706154">
      <w:r>
        <w:separator/>
      </w:r>
    </w:p>
  </w:endnote>
  <w:endnote w:type="continuationSeparator" w:id="0">
    <w:p w:rsidR="00706154" w:rsidRDefault="0070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 Medium">
    <w:altName w:val="Sitka Small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Sitka Small"/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87" w:rsidRDefault="000670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64" w:rsidRDefault="00F02A6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87" w:rsidRDefault="000670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54" w:rsidRDefault="00706154">
      <w:r>
        <w:separator/>
      </w:r>
    </w:p>
  </w:footnote>
  <w:footnote w:type="continuationSeparator" w:id="0">
    <w:p w:rsidR="00706154" w:rsidRDefault="0070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87" w:rsidRDefault="0006708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64" w:rsidRPr="00FE10DE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</w:p>
  <w:p w:rsidR="00F02A64" w:rsidRDefault="00F02A64" w:rsidP="00FE10DE">
    <w:pPr>
      <w:pStyle w:val="a8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87" w:rsidRDefault="000670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98"/>
    <w:multiLevelType w:val="hybridMultilevel"/>
    <w:tmpl w:val="C42C792E"/>
    <w:lvl w:ilvl="0" w:tplc="A774B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696F58"/>
    <w:multiLevelType w:val="hybridMultilevel"/>
    <w:tmpl w:val="A68CD71E"/>
    <w:lvl w:ilvl="0" w:tplc="7BEA61E0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313928"/>
    <w:multiLevelType w:val="hybridMultilevel"/>
    <w:tmpl w:val="FD4CE118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A482BFF"/>
    <w:multiLevelType w:val="multilevel"/>
    <w:tmpl w:val="18DA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B248F2"/>
    <w:multiLevelType w:val="hybridMultilevel"/>
    <w:tmpl w:val="6668444C"/>
    <w:lvl w:ilvl="0" w:tplc="9B74405C">
      <w:start w:val="1"/>
      <w:numFmt w:val="bullet"/>
      <w:lvlText w:val="—"/>
      <w:lvlJc w:val="left"/>
      <w:pPr>
        <w:ind w:left="1485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5242EA6"/>
    <w:multiLevelType w:val="hybridMultilevel"/>
    <w:tmpl w:val="94DE960A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1A0808"/>
    <w:multiLevelType w:val="hybridMultilevel"/>
    <w:tmpl w:val="B7941C74"/>
    <w:lvl w:ilvl="0" w:tplc="D46E3AD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A043618"/>
    <w:multiLevelType w:val="multilevel"/>
    <w:tmpl w:val="036C82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244E00"/>
    <w:multiLevelType w:val="hybridMultilevel"/>
    <w:tmpl w:val="F72CDDF4"/>
    <w:lvl w:ilvl="0" w:tplc="3BEAF1D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7B51D8"/>
    <w:multiLevelType w:val="hybridMultilevel"/>
    <w:tmpl w:val="32625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E036BE"/>
    <w:multiLevelType w:val="hybridMultilevel"/>
    <w:tmpl w:val="C5D894D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3">
    <w:nsid w:val="745A785A"/>
    <w:multiLevelType w:val="hybridMultilevel"/>
    <w:tmpl w:val="C8E2F9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7B65098"/>
    <w:multiLevelType w:val="multilevel"/>
    <w:tmpl w:val="2EC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4"/>
  </w:num>
  <w:num w:numId="5">
    <w:abstractNumId w:val="25"/>
  </w:num>
  <w:num w:numId="6">
    <w:abstractNumId w:val="13"/>
  </w:num>
  <w:num w:numId="7">
    <w:abstractNumId w:val="2"/>
  </w:num>
  <w:num w:numId="8">
    <w:abstractNumId w:val="10"/>
  </w:num>
  <w:num w:numId="9">
    <w:abstractNumId w:val="27"/>
  </w:num>
  <w:num w:numId="10">
    <w:abstractNumId w:val="32"/>
  </w:num>
  <w:num w:numId="11">
    <w:abstractNumId w:val="31"/>
  </w:num>
  <w:num w:numId="12">
    <w:abstractNumId w:val="16"/>
  </w:num>
  <w:num w:numId="13">
    <w:abstractNumId w:val="12"/>
  </w:num>
  <w:num w:numId="14">
    <w:abstractNumId w:val="11"/>
  </w:num>
  <w:num w:numId="15">
    <w:abstractNumId w:val="3"/>
  </w:num>
  <w:num w:numId="16">
    <w:abstractNumId w:val="29"/>
  </w:num>
  <w:num w:numId="17">
    <w:abstractNumId w:val="8"/>
  </w:num>
  <w:num w:numId="18">
    <w:abstractNumId w:val="30"/>
  </w:num>
  <w:num w:numId="19">
    <w:abstractNumId w:val="21"/>
  </w:num>
  <w:num w:numId="20">
    <w:abstractNumId w:val="15"/>
  </w:num>
  <w:num w:numId="21">
    <w:abstractNumId w:val="5"/>
  </w:num>
  <w:num w:numId="22">
    <w:abstractNumId w:val="26"/>
  </w:num>
  <w:num w:numId="23">
    <w:abstractNumId w:val="22"/>
  </w:num>
  <w:num w:numId="24">
    <w:abstractNumId w:val="34"/>
  </w:num>
  <w:num w:numId="25">
    <w:abstractNumId w:val="20"/>
  </w:num>
  <w:num w:numId="26">
    <w:abstractNumId w:val="14"/>
  </w:num>
  <w:num w:numId="27">
    <w:abstractNumId w:val="6"/>
  </w:num>
  <w:num w:numId="28">
    <w:abstractNumId w:val="1"/>
  </w:num>
  <w:num w:numId="29">
    <w:abstractNumId w:val="23"/>
  </w:num>
  <w:num w:numId="30">
    <w:abstractNumId w:val="18"/>
  </w:num>
  <w:num w:numId="31">
    <w:abstractNumId w:val="28"/>
  </w:num>
  <w:num w:numId="32">
    <w:abstractNumId w:val="33"/>
  </w:num>
  <w:num w:numId="33">
    <w:abstractNumId w:val="0"/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4682"/>
    <w:rsid w:val="00006611"/>
    <w:rsid w:val="00006BDE"/>
    <w:rsid w:val="000070D2"/>
    <w:rsid w:val="00007BD6"/>
    <w:rsid w:val="00007F31"/>
    <w:rsid w:val="00020665"/>
    <w:rsid w:val="000246C0"/>
    <w:rsid w:val="000251EF"/>
    <w:rsid w:val="00025677"/>
    <w:rsid w:val="000343D3"/>
    <w:rsid w:val="00054494"/>
    <w:rsid w:val="00062433"/>
    <w:rsid w:val="00065643"/>
    <w:rsid w:val="00067087"/>
    <w:rsid w:val="000724D1"/>
    <w:rsid w:val="00072644"/>
    <w:rsid w:val="00074DC6"/>
    <w:rsid w:val="00076AC2"/>
    <w:rsid w:val="00076D67"/>
    <w:rsid w:val="000839CF"/>
    <w:rsid w:val="00087507"/>
    <w:rsid w:val="00094FC4"/>
    <w:rsid w:val="00097AB7"/>
    <w:rsid w:val="000B5E68"/>
    <w:rsid w:val="000D6766"/>
    <w:rsid w:val="000E2AD0"/>
    <w:rsid w:val="000F005D"/>
    <w:rsid w:val="000F2BE0"/>
    <w:rsid w:val="000F3478"/>
    <w:rsid w:val="000F688C"/>
    <w:rsid w:val="00104086"/>
    <w:rsid w:val="00104D7A"/>
    <w:rsid w:val="001146EA"/>
    <w:rsid w:val="001174D2"/>
    <w:rsid w:val="001223CD"/>
    <w:rsid w:val="001416AA"/>
    <w:rsid w:val="00141AD9"/>
    <w:rsid w:val="00155A92"/>
    <w:rsid w:val="001667CE"/>
    <w:rsid w:val="001673DB"/>
    <w:rsid w:val="00170BDC"/>
    <w:rsid w:val="00174FB0"/>
    <w:rsid w:val="00176470"/>
    <w:rsid w:val="00196EAF"/>
    <w:rsid w:val="001971C7"/>
    <w:rsid w:val="001B39B1"/>
    <w:rsid w:val="001D43CF"/>
    <w:rsid w:val="001D45CB"/>
    <w:rsid w:val="001E26A2"/>
    <w:rsid w:val="001E2993"/>
    <w:rsid w:val="0020794C"/>
    <w:rsid w:val="00230E7F"/>
    <w:rsid w:val="00240988"/>
    <w:rsid w:val="00243D98"/>
    <w:rsid w:val="002468E7"/>
    <w:rsid w:val="00246C77"/>
    <w:rsid w:val="0026330C"/>
    <w:rsid w:val="00266C7C"/>
    <w:rsid w:val="00266E10"/>
    <w:rsid w:val="00267165"/>
    <w:rsid w:val="00273EBA"/>
    <w:rsid w:val="002928DB"/>
    <w:rsid w:val="00294AC9"/>
    <w:rsid w:val="002A05BD"/>
    <w:rsid w:val="002B0566"/>
    <w:rsid w:val="002C39CE"/>
    <w:rsid w:val="002C39D2"/>
    <w:rsid w:val="002C6A7D"/>
    <w:rsid w:val="002D3C89"/>
    <w:rsid w:val="002D54CE"/>
    <w:rsid w:val="002D77CD"/>
    <w:rsid w:val="002E0D32"/>
    <w:rsid w:val="002E6E43"/>
    <w:rsid w:val="002F382A"/>
    <w:rsid w:val="002F504C"/>
    <w:rsid w:val="00302E73"/>
    <w:rsid w:val="00314FF4"/>
    <w:rsid w:val="00330D34"/>
    <w:rsid w:val="0033320B"/>
    <w:rsid w:val="0033479C"/>
    <w:rsid w:val="00336279"/>
    <w:rsid w:val="0035083B"/>
    <w:rsid w:val="0035715F"/>
    <w:rsid w:val="003642A3"/>
    <w:rsid w:val="00365D67"/>
    <w:rsid w:val="00371906"/>
    <w:rsid w:val="0037407D"/>
    <w:rsid w:val="00374B33"/>
    <w:rsid w:val="00376BD0"/>
    <w:rsid w:val="00377F5B"/>
    <w:rsid w:val="00383342"/>
    <w:rsid w:val="00390C75"/>
    <w:rsid w:val="003971E4"/>
    <w:rsid w:val="00397440"/>
    <w:rsid w:val="003B1038"/>
    <w:rsid w:val="003B2DFF"/>
    <w:rsid w:val="003C06A9"/>
    <w:rsid w:val="003D1641"/>
    <w:rsid w:val="003D17D5"/>
    <w:rsid w:val="003D51F3"/>
    <w:rsid w:val="003E46E0"/>
    <w:rsid w:val="003E4D23"/>
    <w:rsid w:val="003E7341"/>
    <w:rsid w:val="003F2AD9"/>
    <w:rsid w:val="003F40DB"/>
    <w:rsid w:val="004002A7"/>
    <w:rsid w:val="004026EC"/>
    <w:rsid w:val="004140B8"/>
    <w:rsid w:val="00417951"/>
    <w:rsid w:val="00441764"/>
    <w:rsid w:val="00443AD2"/>
    <w:rsid w:val="004440C4"/>
    <w:rsid w:val="00447C5D"/>
    <w:rsid w:val="00463765"/>
    <w:rsid w:val="00482888"/>
    <w:rsid w:val="00486B8D"/>
    <w:rsid w:val="00490BEE"/>
    <w:rsid w:val="00495221"/>
    <w:rsid w:val="0049604C"/>
    <w:rsid w:val="00497E84"/>
    <w:rsid w:val="004A1351"/>
    <w:rsid w:val="004A6820"/>
    <w:rsid w:val="004B0A5D"/>
    <w:rsid w:val="004B23A1"/>
    <w:rsid w:val="004C35D5"/>
    <w:rsid w:val="004C4A32"/>
    <w:rsid w:val="004C6820"/>
    <w:rsid w:val="004D2006"/>
    <w:rsid w:val="004D6A03"/>
    <w:rsid w:val="004E2DEF"/>
    <w:rsid w:val="004E598C"/>
    <w:rsid w:val="004E6AFC"/>
    <w:rsid w:val="004F0630"/>
    <w:rsid w:val="004F18C1"/>
    <w:rsid w:val="004F5223"/>
    <w:rsid w:val="004F7095"/>
    <w:rsid w:val="00515EF2"/>
    <w:rsid w:val="005239AA"/>
    <w:rsid w:val="00527940"/>
    <w:rsid w:val="005304AD"/>
    <w:rsid w:val="00534639"/>
    <w:rsid w:val="00540E56"/>
    <w:rsid w:val="00552CC2"/>
    <w:rsid w:val="00584C61"/>
    <w:rsid w:val="005A4A5A"/>
    <w:rsid w:val="005C07F4"/>
    <w:rsid w:val="005C6214"/>
    <w:rsid w:val="005C6C74"/>
    <w:rsid w:val="005C7B2D"/>
    <w:rsid w:val="005D25B3"/>
    <w:rsid w:val="005E2ED6"/>
    <w:rsid w:val="005F3CB7"/>
    <w:rsid w:val="005F5D33"/>
    <w:rsid w:val="005F62C1"/>
    <w:rsid w:val="006034E8"/>
    <w:rsid w:val="00612A7E"/>
    <w:rsid w:val="00614E0B"/>
    <w:rsid w:val="006153C9"/>
    <w:rsid w:val="00617D93"/>
    <w:rsid w:val="00643F20"/>
    <w:rsid w:val="006445B3"/>
    <w:rsid w:val="006467A6"/>
    <w:rsid w:val="00646F83"/>
    <w:rsid w:val="00654F16"/>
    <w:rsid w:val="0066004E"/>
    <w:rsid w:val="00660A90"/>
    <w:rsid w:val="0066707D"/>
    <w:rsid w:val="00672988"/>
    <w:rsid w:val="00674D0B"/>
    <w:rsid w:val="006827EB"/>
    <w:rsid w:val="00683D87"/>
    <w:rsid w:val="006841DD"/>
    <w:rsid w:val="0069055B"/>
    <w:rsid w:val="006911D9"/>
    <w:rsid w:val="00692FDA"/>
    <w:rsid w:val="006951B8"/>
    <w:rsid w:val="0069587E"/>
    <w:rsid w:val="006A785F"/>
    <w:rsid w:val="006B166B"/>
    <w:rsid w:val="006B455C"/>
    <w:rsid w:val="006C06C4"/>
    <w:rsid w:val="006C2475"/>
    <w:rsid w:val="006D0E62"/>
    <w:rsid w:val="006D4A40"/>
    <w:rsid w:val="006E1224"/>
    <w:rsid w:val="006E5674"/>
    <w:rsid w:val="006F4730"/>
    <w:rsid w:val="00706154"/>
    <w:rsid w:val="00710DF4"/>
    <w:rsid w:val="00712734"/>
    <w:rsid w:val="00720F45"/>
    <w:rsid w:val="00724135"/>
    <w:rsid w:val="0072520E"/>
    <w:rsid w:val="00737E9C"/>
    <w:rsid w:val="007518F3"/>
    <w:rsid w:val="00752E4F"/>
    <w:rsid w:val="00760C2F"/>
    <w:rsid w:val="00773FF7"/>
    <w:rsid w:val="007766C8"/>
    <w:rsid w:val="007769FF"/>
    <w:rsid w:val="007779E0"/>
    <w:rsid w:val="0078227F"/>
    <w:rsid w:val="00787AB9"/>
    <w:rsid w:val="007908BE"/>
    <w:rsid w:val="007A07FD"/>
    <w:rsid w:val="007A20D5"/>
    <w:rsid w:val="007A5518"/>
    <w:rsid w:val="007A5DA1"/>
    <w:rsid w:val="007B27CC"/>
    <w:rsid w:val="007B2EC1"/>
    <w:rsid w:val="007B6C38"/>
    <w:rsid w:val="007C2765"/>
    <w:rsid w:val="007C35D7"/>
    <w:rsid w:val="007C41C0"/>
    <w:rsid w:val="007C46A6"/>
    <w:rsid w:val="007D0C9A"/>
    <w:rsid w:val="007D4529"/>
    <w:rsid w:val="007F1A2E"/>
    <w:rsid w:val="007F4290"/>
    <w:rsid w:val="00804CA1"/>
    <w:rsid w:val="0081178F"/>
    <w:rsid w:val="00820532"/>
    <w:rsid w:val="00821AC4"/>
    <w:rsid w:val="00823661"/>
    <w:rsid w:val="00824378"/>
    <w:rsid w:val="00830DED"/>
    <w:rsid w:val="00831855"/>
    <w:rsid w:val="00831F9D"/>
    <w:rsid w:val="0083750E"/>
    <w:rsid w:val="008510D1"/>
    <w:rsid w:val="008626B7"/>
    <w:rsid w:val="00873CD1"/>
    <w:rsid w:val="00875573"/>
    <w:rsid w:val="00886F0E"/>
    <w:rsid w:val="00886F61"/>
    <w:rsid w:val="00894C93"/>
    <w:rsid w:val="008B01A3"/>
    <w:rsid w:val="008B63D4"/>
    <w:rsid w:val="008C3B35"/>
    <w:rsid w:val="008C4A15"/>
    <w:rsid w:val="008E0C92"/>
    <w:rsid w:val="008E0D26"/>
    <w:rsid w:val="008E0DC5"/>
    <w:rsid w:val="008E599E"/>
    <w:rsid w:val="00902B0B"/>
    <w:rsid w:val="00926EDB"/>
    <w:rsid w:val="00940D40"/>
    <w:rsid w:val="00950BBD"/>
    <w:rsid w:val="009522D2"/>
    <w:rsid w:val="00954102"/>
    <w:rsid w:val="0095728E"/>
    <w:rsid w:val="00960FA9"/>
    <w:rsid w:val="009635E9"/>
    <w:rsid w:val="00963FDF"/>
    <w:rsid w:val="00970BCF"/>
    <w:rsid w:val="0097706F"/>
    <w:rsid w:val="0098151B"/>
    <w:rsid w:val="009853B7"/>
    <w:rsid w:val="009A0B7C"/>
    <w:rsid w:val="009A7E44"/>
    <w:rsid w:val="009B40F3"/>
    <w:rsid w:val="009C4080"/>
    <w:rsid w:val="009D083E"/>
    <w:rsid w:val="009D3F67"/>
    <w:rsid w:val="009E337A"/>
    <w:rsid w:val="009E65FD"/>
    <w:rsid w:val="009E77EC"/>
    <w:rsid w:val="009F0C92"/>
    <w:rsid w:val="00A06A22"/>
    <w:rsid w:val="00A2119A"/>
    <w:rsid w:val="00A23D2D"/>
    <w:rsid w:val="00A32512"/>
    <w:rsid w:val="00A350DA"/>
    <w:rsid w:val="00A50C81"/>
    <w:rsid w:val="00A5220A"/>
    <w:rsid w:val="00A53558"/>
    <w:rsid w:val="00A56091"/>
    <w:rsid w:val="00A60D54"/>
    <w:rsid w:val="00A61FCF"/>
    <w:rsid w:val="00A70D89"/>
    <w:rsid w:val="00A764B6"/>
    <w:rsid w:val="00A7767B"/>
    <w:rsid w:val="00A91D3D"/>
    <w:rsid w:val="00A931A0"/>
    <w:rsid w:val="00AA7140"/>
    <w:rsid w:val="00AB22B4"/>
    <w:rsid w:val="00AB37B9"/>
    <w:rsid w:val="00AC400C"/>
    <w:rsid w:val="00AD2E93"/>
    <w:rsid w:val="00AD2EB4"/>
    <w:rsid w:val="00AE3FA1"/>
    <w:rsid w:val="00AE5D3B"/>
    <w:rsid w:val="00AF37DC"/>
    <w:rsid w:val="00AF5655"/>
    <w:rsid w:val="00B0542E"/>
    <w:rsid w:val="00B07732"/>
    <w:rsid w:val="00B11ACA"/>
    <w:rsid w:val="00B24D0F"/>
    <w:rsid w:val="00B37DC0"/>
    <w:rsid w:val="00B37F29"/>
    <w:rsid w:val="00B42546"/>
    <w:rsid w:val="00B528D6"/>
    <w:rsid w:val="00B53A3A"/>
    <w:rsid w:val="00B57A73"/>
    <w:rsid w:val="00B57E62"/>
    <w:rsid w:val="00B624EA"/>
    <w:rsid w:val="00B70B43"/>
    <w:rsid w:val="00B71D57"/>
    <w:rsid w:val="00B734DF"/>
    <w:rsid w:val="00B752B4"/>
    <w:rsid w:val="00B80E3D"/>
    <w:rsid w:val="00B84C71"/>
    <w:rsid w:val="00BA3962"/>
    <w:rsid w:val="00BC08CC"/>
    <w:rsid w:val="00BD12E5"/>
    <w:rsid w:val="00BE2AB8"/>
    <w:rsid w:val="00C06322"/>
    <w:rsid w:val="00C17EA7"/>
    <w:rsid w:val="00C23587"/>
    <w:rsid w:val="00C32306"/>
    <w:rsid w:val="00C4123A"/>
    <w:rsid w:val="00C41BBF"/>
    <w:rsid w:val="00C56EFD"/>
    <w:rsid w:val="00C65CC5"/>
    <w:rsid w:val="00C77A48"/>
    <w:rsid w:val="00C8601B"/>
    <w:rsid w:val="00CA1876"/>
    <w:rsid w:val="00CD4DC2"/>
    <w:rsid w:val="00CE0A3A"/>
    <w:rsid w:val="00CF4CD8"/>
    <w:rsid w:val="00D06283"/>
    <w:rsid w:val="00D06C83"/>
    <w:rsid w:val="00D14D49"/>
    <w:rsid w:val="00D20A5C"/>
    <w:rsid w:val="00D23601"/>
    <w:rsid w:val="00D24878"/>
    <w:rsid w:val="00D27822"/>
    <w:rsid w:val="00D31F31"/>
    <w:rsid w:val="00D33270"/>
    <w:rsid w:val="00D3450A"/>
    <w:rsid w:val="00D470A1"/>
    <w:rsid w:val="00D47F2C"/>
    <w:rsid w:val="00D61E91"/>
    <w:rsid w:val="00D72BB9"/>
    <w:rsid w:val="00D7375A"/>
    <w:rsid w:val="00D8470F"/>
    <w:rsid w:val="00D84976"/>
    <w:rsid w:val="00DB6216"/>
    <w:rsid w:val="00DC19C6"/>
    <w:rsid w:val="00DC5A8C"/>
    <w:rsid w:val="00DE4152"/>
    <w:rsid w:val="00DE41C1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66D8A"/>
    <w:rsid w:val="00E72E56"/>
    <w:rsid w:val="00E74A4D"/>
    <w:rsid w:val="00E86330"/>
    <w:rsid w:val="00E9436D"/>
    <w:rsid w:val="00EA14D3"/>
    <w:rsid w:val="00EB01BD"/>
    <w:rsid w:val="00EB2429"/>
    <w:rsid w:val="00ED717F"/>
    <w:rsid w:val="00EE4AD1"/>
    <w:rsid w:val="00EE71DA"/>
    <w:rsid w:val="00EF1CF0"/>
    <w:rsid w:val="00EF7641"/>
    <w:rsid w:val="00F02A64"/>
    <w:rsid w:val="00F034B5"/>
    <w:rsid w:val="00F0438E"/>
    <w:rsid w:val="00F1011F"/>
    <w:rsid w:val="00F12C46"/>
    <w:rsid w:val="00F24351"/>
    <w:rsid w:val="00F34B5A"/>
    <w:rsid w:val="00F475A6"/>
    <w:rsid w:val="00F54281"/>
    <w:rsid w:val="00F552E6"/>
    <w:rsid w:val="00F625C4"/>
    <w:rsid w:val="00F65F23"/>
    <w:rsid w:val="00F67938"/>
    <w:rsid w:val="00F74F8C"/>
    <w:rsid w:val="00F86209"/>
    <w:rsid w:val="00FA7E8B"/>
    <w:rsid w:val="00FB2116"/>
    <w:rsid w:val="00FC083C"/>
    <w:rsid w:val="00FC4776"/>
    <w:rsid w:val="00FC4C13"/>
    <w:rsid w:val="00FE10DE"/>
    <w:rsid w:val="00FF0B5D"/>
    <w:rsid w:val="00FF472F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character" w:styleId="af2">
    <w:name w:val="Strong"/>
    <w:basedOn w:val="a0"/>
    <w:uiPriority w:val="22"/>
    <w:qFormat/>
    <w:locked/>
    <w:rsid w:val="00417951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6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character" w:styleId="af2">
    <w:name w:val="Strong"/>
    <w:basedOn w:val="a0"/>
    <w:uiPriority w:val="22"/>
    <w:qFormat/>
    <w:locked/>
    <w:rsid w:val="00417951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69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CB8E-EAE8-405B-9574-A132BC20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2021-05-28T08:50:00Z</cp:lastPrinted>
  <dcterms:created xsi:type="dcterms:W3CDTF">2021-06-01T10:35:00Z</dcterms:created>
  <dcterms:modified xsi:type="dcterms:W3CDTF">2021-07-09T07:21:00Z</dcterms:modified>
</cp:coreProperties>
</file>